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48079" w14:textId="77777777" w:rsidR="004A329C" w:rsidRPr="006B1D6E" w:rsidRDefault="004A329C" w:rsidP="00AD12EB">
      <w:pPr>
        <w:widowControl w:val="0"/>
        <w:autoSpaceDE w:val="0"/>
        <w:autoSpaceDN w:val="0"/>
        <w:adjustRightInd w:val="0"/>
        <w:rPr>
          <w:i/>
          <w:sz w:val="22"/>
          <w:szCs w:val="22"/>
          <w:u w:val="single"/>
          <w:lang w:val="en-US"/>
        </w:rPr>
      </w:pPr>
    </w:p>
    <w:p w14:paraId="2BD155A9" w14:textId="77777777" w:rsidR="004A329C" w:rsidRDefault="001C3197" w:rsidP="004945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val="en-US"/>
        </w:rPr>
      </w:pPr>
      <w:proofErr w:type="spellStart"/>
      <w:r>
        <w:rPr>
          <w:b/>
          <w:sz w:val="28"/>
          <w:szCs w:val="28"/>
          <w:u w:val="single"/>
          <w:lang w:val="en-US"/>
        </w:rPr>
        <w:t>XIt</w:t>
      </w:r>
      <w:r w:rsidR="004A329C" w:rsidRPr="00A87CC3">
        <w:rPr>
          <w:b/>
          <w:sz w:val="28"/>
          <w:szCs w:val="28"/>
          <w:u w:val="single"/>
          <w:lang w:val="en-US"/>
        </w:rPr>
        <w:t>h</w:t>
      </w:r>
      <w:proofErr w:type="spellEnd"/>
      <w:r w:rsidR="004A329C" w:rsidRPr="00A87CC3">
        <w:rPr>
          <w:b/>
          <w:sz w:val="28"/>
          <w:szCs w:val="28"/>
          <w:u w:val="single"/>
          <w:lang w:val="en-US"/>
        </w:rPr>
        <w:t xml:space="preserve"> Seminar for Legal Advisors of the Armed Forces</w:t>
      </w:r>
    </w:p>
    <w:p w14:paraId="18D002FA" w14:textId="77777777" w:rsidR="004A329C" w:rsidRDefault="004A329C" w:rsidP="004945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val="en-US"/>
        </w:rPr>
      </w:pPr>
    </w:p>
    <w:p w14:paraId="7F0F00EA" w14:textId="77777777" w:rsidR="008B4C85" w:rsidRPr="00A87CC3" w:rsidRDefault="00EA5077" w:rsidP="004945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Stockholm</w:t>
      </w:r>
      <w:r w:rsidR="004A329C">
        <w:rPr>
          <w:b/>
          <w:sz w:val="28"/>
          <w:szCs w:val="28"/>
          <w:u w:val="single"/>
          <w:lang w:val="en-US"/>
        </w:rPr>
        <w:t xml:space="preserve">, </w:t>
      </w:r>
      <w:r>
        <w:rPr>
          <w:b/>
          <w:sz w:val="28"/>
          <w:szCs w:val="28"/>
          <w:u w:val="single"/>
          <w:lang w:val="en-US"/>
        </w:rPr>
        <w:t>Sweden</w:t>
      </w:r>
      <w:r w:rsidR="00F314F3">
        <w:rPr>
          <w:b/>
          <w:sz w:val="28"/>
          <w:szCs w:val="28"/>
          <w:u w:val="single"/>
          <w:lang w:val="en-US"/>
        </w:rPr>
        <w:t xml:space="preserve"> 28-31 March 2017</w:t>
      </w:r>
    </w:p>
    <w:p w14:paraId="7DA317E0" w14:textId="77777777" w:rsidR="004A329C" w:rsidRPr="005A3EA1" w:rsidRDefault="004A329C" w:rsidP="00C91AF8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>
        <w:rPr>
          <w:lang w:val="en-US"/>
        </w:rPr>
        <w:br/>
      </w:r>
      <w:r w:rsidRPr="005A3EA1">
        <w:rPr>
          <w:lang w:val="en-US"/>
        </w:rPr>
        <w:t xml:space="preserve">Hosted by </w:t>
      </w:r>
      <w:r w:rsidR="00D411EE">
        <w:rPr>
          <w:lang w:val="en-US"/>
        </w:rPr>
        <w:t>S</w:t>
      </w:r>
      <w:r w:rsidR="00A14D87">
        <w:rPr>
          <w:lang w:val="en-US"/>
        </w:rPr>
        <w:t>wedish</w:t>
      </w:r>
      <w:r w:rsidR="001C3197">
        <w:rPr>
          <w:lang w:val="en-US"/>
        </w:rPr>
        <w:t xml:space="preserve"> Defence University</w:t>
      </w:r>
    </w:p>
    <w:p w14:paraId="74D7EAC7" w14:textId="77777777" w:rsidR="004A329C" w:rsidRPr="005A3EA1" w:rsidRDefault="004A329C" w:rsidP="00C91AF8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14:paraId="1A56BE9E" w14:textId="77777777" w:rsidR="004A329C" w:rsidRPr="00540C61" w:rsidRDefault="004A329C" w:rsidP="00C91AF8">
      <w:pPr>
        <w:widowControl w:val="0"/>
        <w:autoSpaceDE w:val="0"/>
        <w:autoSpaceDN w:val="0"/>
        <w:adjustRightInd w:val="0"/>
        <w:jc w:val="center"/>
        <w:rPr>
          <w:b/>
          <w:lang w:val="de-DE"/>
        </w:rPr>
      </w:pPr>
      <w:r w:rsidRPr="00540C61">
        <w:rPr>
          <w:b/>
          <w:lang w:val="de-DE"/>
        </w:rPr>
        <w:t>PROGRAM</w:t>
      </w:r>
    </w:p>
    <w:p w14:paraId="0CDB83A6" w14:textId="77777777" w:rsidR="004A329C" w:rsidRPr="00540C61" w:rsidRDefault="004A329C" w:rsidP="00C91AF8">
      <w:pPr>
        <w:widowControl w:val="0"/>
        <w:autoSpaceDE w:val="0"/>
        <w:autoSpaceDN w:val="0"/>
        <w:adjustRightInd w:val="0"/>
        <w:jc w:val="center"/>
        <w:rPr>
          <w:lang w:val="de-DE"/>
        </w:rPr>
      </w:pPr>
    </w:p>
    <w:p w14:paraId="5C563F62" w14:textId="77777777" w:rsidR="004A329C" w:rsidRPr="00540C61" w:rsidRDefault="004A329C" w:rsidP="00494571">
      <w:pPr>
        <w:widowControl w:val="0"/>
        <w:autoSpaceDE w:val="0"/>
        <w:autoSpaceDN w:val="0"/>
        <w:adjustRightInd w:val="0"/>
        <w:rPr>
          <w:lang w:val="de-DE"/>
        </w:rPr>
      </w:pPr>
    </w:p>
    <w:p w14:paraId="73CA88C3" w14:textId="77777777" w:rsidR="004A329C" w:rsidRPr="006B1D6E" w:rsidRDefault="004A329C">
      <w:pPr>
        <w:jc w:val="center"/>
        <w:rPr>
          <w:b/>
          <w:iCs/>
          <w:color w:val="000000"/>
          <w:sz w:val="36"/>
          <w:szCs w:val="36"/>
          <w:lang w:val="en-US"/>
        </w:rPr>
      </w:pPr>
      <w:r w:rsidRPr="006B1D6E">
        <w:rPr>
          <w:rStyle w:val="Nadruk"/>
          <w:b/>
          <w:i w:val="0"/>
          <w:iCs/>
          <w:color w:val="000000"/>
          <w:sz w:val="36"/>
          <w:szCs w:val="36"/>
          <w:lang w:val="en-US"/>
        </w:rPr>
        <w:t>“Contemporary Challenges for Legal Advisers in International Military Operations”</w:t>
      </w:r>
    </w:p>
    <w:p w14:paraId="3BED8BD7" w14:textId="77777777" w:rsidR="004A329C" w:rsidRPr="006B1D6E" w:rsidRDefault="004A329C" w:rsidP="006B1D6E">
      <w:pPr>
        <w:widowControl w:val="0"/>
        <w:autoSpaceDE w:val="0"/>
        <w:autoSpaceDN w:val="0"/>
        <w:adjustRightInd w:val="0"/>
        <w:rPr>
          <w:b/>
          <w:u w:val="single"/>
          <w:lang w:val="en-US"/>
        </w:rPr>
      </w:pPr>
      <w:r w:rsidRPr="006B1D6E">
        <w:rPr>
          <w:sz w:val="36"/>
          <w:szCs w:val="36"/>
          <w:lang w:val="en-US"/>
        </w:rPr>
        <w:br/>
      </w:r>
      <w:r w:rsidRPr="006B1D6E">
        <w:rPr>
          <w:b/>
          <w:u w:val="single"/>
          <w:lang w:val="en-US"/>
        </w:rPr>
        <w:t>TUESDAY</w:t>
      </w:r>
      <w:r w:rsidR="007F2A98">
        <w:rPr>
          <w:b/>
          <w:u w:val="single"/>
          <w:lang w:val="en-US"/>
        </w:rPr>
        <w:t xml:space="preserve"> 28 March</w:t>
      </w:r>
      <w:r w:rsidRPr="006B1D6E">
        <w:rPr>
          <w:b/>
          <w:u w:val="single"/>
          <w:lang w:val="en-US"/>
        </w:rPr>
        <w:t xml:space="preserve"> </w:t>
      </w:r>
    </w:p>
    <w:p w14:paraId="231A7945" w14:textId="77777777" w:rsidR="004A329C" w:rsidRDefault="004A329C" w:rsidP="003460B3">
      <w:pPr>
        <w:pStyle w:val="Lijstalinea1"/>
        <w:tabs>
          <w:tab w:val="left" w:pos="284"/>
        </w:tabs>
        <w:spacing w:after="200" w:line="276" w:lineRule="auto"/>
        <w:ind w:left="0"/>
        <w:rPr>
          <w:b/>
          <w:bCs/>
          <w:iCs/>
          <w:color w:val="000000"/>
          <w:u w:val="single"/>
          <w:lang w:val="en-US"/>
        </w:rPr>
      </w:pPr>
    </w:p>
    <w:p w14:paraId="49AB0E74" w14:textId="77777777" w:rsidR="00F23DB7" w:rsidRDefault="00442FC6" w:rsidP="003460B3">
      <w:pPr>
        <w:pStyle w:val="Lijstalinea1"/>
        <w:tabs>
          <w:tab w:val="left" w:pos="284"/>
        </w:tabs>
        <w:spacing w:after="200" w:line="276" w:lineRule="auto"/>
        <w:ind w:left="0"/>
        <w:rPr>
          <w:bCs/>
          <w:iCs/>
          <w:color w:val="000000"/>
          <w:lang w:val="en-US"/>
        </w:rPr>
      </w:pPr>
      <w:r>
        <w:rPr>
          <w:bCs/>
          <w:iCs/>
          <w:color w:val="000000"/>
          <w:lang w:val="en-US"/>
        </w:rPr>
        <w:tab/>
      </w:r>
      <w:r>
        <w:rPr>
          <w:bCs/>
          <w:iCs/>
          <w:color w:val="000000"/>
          <w:lang w:val="en-US"/>
        </w:rPr>
        <w:tab/>
      </w:r>
      <w:r>
        <w:rPr>
          <w:bCs/>
          <w:iCs/>
          <w:color w:val="000000"/>
          <w:lang w:val="en-US"/>
        </w:rPr>
        <w:tab/>
      </w:r>
      <w:r>
        <w:rPr>
          <w:bCs/>
          <w:iCs/>
          <w:color w:val="000000"/>
          <w:lang w:val="en-US"/>
        </w:rPr>
        <w:tab/>
      </w:r>
      <w:r w:rsidR="004A329C">
        <w:rPr>
          <w:bCs/>
          <w:iCs/>
          <w:color w:val="000000"/>
          <w:lang w:val="en-US"/>
        </w:rPr>
        <w:t>Arrival of the Participants</w:t>
      </w:r>
    </w:p>
    <w:p w14:paraId="42564F6F" w14:textId="77777777" w:rsidR="004A329C" w:rsidRDefault="00F23DB7" w:rsidP="003460B3">
      <w:pPr>
        <w:pStyle w:val="Lijstalinea1"/>
        <w:tabs>
          <w:tab w:val="left" w:pos="284"/>
        </w:tabs>
        <w:spacing w:after="200" w:line="276" w:lineRule="auto"/>
        <w:ind w:left="0"/>
        <w:rPr>
          <w:bCs/>
          <w:iCs/>
          <w:color w:val="000000"/>
          <w:lang w:val="en-US"/>
        </w:rPr>
      </w:pPr>
      <w:r>
        <w:rPr>
          <w:bCs/>
          <w:iCs/>
          <w:color w:val="000000"/>
          <w:lang w:val="en-US"/>
        </w:rPr>
        <w:t>1</w:t>
      </w:r>
      <w:r w:rsidR="0074042C">
        <w:rPr>
          <w:bCs/>
          <w:iCs/>
          <w:color w:val="000000"/>
          <w:lang w:val="en-US"/>
        </w:rPr>
        <w:t>4</w:t>
      </w:r>
      <w:r>
        <w:rPr>
          <w:bCs/>
          <w:iCs/>
          <w:color w:val="000000"/>
          <w:lang w:val="en-US"/>
        </w:rPr>
        <w:t>.</w:t>
      </w:r>
      <w:r w:rsidR="0074042C">
        <w:rPr>
          <w:bCs/>
          <w:iCs/>
          <w:color w:val="000000"/>
          <w:lang w:val="en-US"/>
        </w:rPr>
        <w:t>0</w:t>
      </w:r>
      <w:r>
        <w:rPr>
          <w:bCs/>
          <w:iCs/>
          <w:color w:val="000000"/>
          <w:lang w:val="en-US"/>
        </w:rPr>
        <w:t>0h</w:t>
      </w:r>
      <w:r w:rsidRPr="00F23DB7">
        <w:rPr>
          <w:bCs/>
          <w:iCs/>
          <w:color w:val="000000"/>
          <w:lang w:val="en-US"/>
        </w:rPr>
        <w:t>-</w:t>
      </w:r>
      <w:r>
        <w:rPr>
          <w:bCs/>
          <w:iCs/>
          <w:color w:val="000000"/>
          <w:lang w:val="en-US"/>
        </w:rPr>
        <w:t xml:space="preserve">16.30h </w:t>
      </w:r>
      <w:r w:rsidR="008A099C">
        <w:rPr>
          <w:bCs/>
          <w:iCs/>
          <w:color w:val="000000"/>
          <w:lang w:val="en-US"/>
        </w:rPr>
        <w:tab/>
      </w:r>
      <w:r w:rsidR="006A176F">
        <w:rPr>
          <w:bCs/>
          <w:iCs/>
          <w:color w:val="000000"/>
          <w:lang w:val="en-US"/>
        </w:rPr>
        <w:t>Registration</w:t>
      </w:r>
      <w:r w:rsidR="00441FB9">
        <w:rPr>
          <w:bCs/>
          <w:iCs/>
          <w:color w:val="000000"/>
          <w:lang w:val="en-US"/>
        </w:rPr>
        <w:t xml:space="preserve"> at</w:t>
      </w:r>
      <w:r w:rsidR="00441FB9" w:rsidRPr="007720E7">
        <w:rPr>
          <w:lang w:val="en-GB"/>
        </w:rPr>
        <w:t xml:space="preserve"> </w:t>
      </w:r>
      <w:r w:rsidR="00441FB9" w:rsidRPr="00441FB9">
        <w:rPr>
          <w:bCs/>
          <w:iCs/>
          <w:color w:val="000000"/>
          <w:lang w:val="en-US"/>
        </w:rPr>
        <w:t>Swedish Defence University</w:t>
      </w:r>
    </w:p>
    <w:p w14:paraId="04322042" w14:textId="77777777" w:rsidR="00C560F8" w:rsidRDefault="004A329C" w:rsidP="00C560F8">
      <w:pPr>
        <w:pStyle w:val="Lijstalinea1"/>
        <w:tabs>
          <w:tab w:val="left" w:pos="284"/>
        </w:tabs>
        <w:spacing w:after="200" w:line="276" w:lineRule="auto"/>
        <w:ind w:left="2124" w:hanging="2124"/>
        <w:rPr>
          <w:bCs/>
          <w:iCs/>
          <w:color w:val="000000"/>
          <w:lang w:val="en-US"/>
        </w:rPr>
      </w:pPr>
      <w:r>
        <w:rPr>
          <w:bCs/>
          <w:iCs/>
          <w:color w:val="000000"/>
          <w:lang w:val="en-US"/>
        </w:rPr>
        <w:t>17.30h</w:t>
      </w:r>
      <w:r w:rsidR="008A099C">
        <w:rPr>
          <w:bCs/>
          <w:iCs/>
          <w:color w:val="000000"/>
          <w:lang w:val="en-US"/>
        </w:rPr>
        <w:t xml:space="preserve">-19.00h </w:t>
      </w:r>
      <w:r w:rsidR="008A099C">
        <w:rPr>
          <w:bCs/>
          <w:iCs/>
          <w:color w:val="000000"/>
          <w:lang w:val="en-US"/>
        </w:rPr>
        <w:tab/>
      </w:r>
      <w:r>
        <w:rPr>
          <w:bCs/>
          <w:iCs/>
          <w:color w:val="000000"/>
          <w:lang w:val="en-US"/>
        </w:rPr>
        <w:t xml:space="preserve">Official Opening + Reception, </w:t>
      </w:r>
    </w:p>
    <w:p w14:paraId="371C493A" w14:textId="77777777" w:rsidR="00580857" w:rsidRDefault="008B4C85" w:rsidP="001B3852">
      <w:pPr>
        <w:pStyle w:val="Lijstalinea1"/>
        <w:tabs>
          <w:tab w:val="left" w:pos="284"/>
        </w:tabs>
        <w:spacing w:after="200" w:line="276" w:lineRule="auto"/>
        <w:ind w:left="2124" w:hanging="2124"/>
        <w:rPr>
          <w:bCs/>
          <w:iCs/>
          <w:color w:val="000000"/>
          <w:lang w:val="en-US"/>
        </w:rPr>
      </w:pPr>
      <w:r>
        <w:rPr>
          <w:bCs/>
          <w:iCs/>
          <w:color w:val="000000"/>
          <w:lang w:val="en-US"/>
        </w:rPr>
        <w:tab/>
      </w:r>
      <w:r>
        <w:rPr>
          <w:bCs/>
          <w:iCs/>
          <w:color w:val="000000"/>
          <w:lang w:val="en-US"/>
        </w:rPr>
        <w:tab/>
      </w:r>
      <w:r w:rsidR="00B955CA">
        <w:rPr>
          <w:bCs/>
          <w:iCs/>
          <w:color w:val="000000"/>
          <w:lang w:val="en-US"/>
        </w:rPr>
        <w:t xml:space="preserve">H.E. Peter </w:t>
      </w:r>
      <w:proofErr w:type="spellStart"/>
      <w:r w:rsidR="00B955CA">
        <w:rPr>
          <w:bCs/>
          <w:iCs/>
          <w:color w:val="000000"/>
          <w:lang w:val="en-US"/>
        </w:rPr>
        <w:t>Hult</w:t>
      </w:r>
      <w:r w:rsidR="009E26E7">
        <w:rPr>
          <w:bCs/>
          <w:iCs/>
          <w:color w:val="000000"/>
          <w:lang w:val="en-US"/>
        </w:rPr>
        <w:t>qvist</w:t>
      </w:r>
      <w:proofErr w:type="spellEnd"/>
      <w:r w:rsidR="009E26E7">
        <w:rPr>
          <w:bCs/>
          <w:iCs/>
          <w:color w:val="000000"/>
          <w:lang w:val="en-US"/>
        </w:rPr>
        <w:t xml:space="preserve">, </w:t>
      </w:r>
    </w:p>
    <w:p w14:paraId="77A7469B" w14:textId="2D173BDF" w:rsidR="004A329C" w:rsidRPr="001B3852" w:rsidRDefault="00580857" w:rsidP="001B3852">
      <w:pPr>
        <w:pStyle w:val="Lijstalinea1"/>
        <w:tabs>
          <w:tab w:val="left" w:pos="284"/>
        </w:tabs>
        <w:spacing w:after="200" w:line="276" w:lineRule="auto"/>
        <w:ind w:left="2124" w:hanging="2124"/>
        <w:rPr>
          <w:b/>
          <w:bCs/>
          <w:iCs/>
          <w:color w:val="000000"/>
          <w:u w:val="single"/>
          <w:lang w:val="en-US"/>
        </w:rPr>
      </w:pPr>
      <w:r>
        <w:rPr>
          <w:bCs/>
          <w:iCs/>
          <w:color w:val="000000"/>
          <w:lang w:val="en-US"/>
        </w:rPr>
        <w:tab/>
      </w:r>
      <w:r>
        <w:rPr>
          <w:bCs/>
          <w:iCs/>
          <w:color w:val="000000"/>
          <w:lang w:val="en-US"/>
        </w:rPr>
        <w:tab/>
      </w:r>
      <w:r w:rsidR="00C77EA5">
        <w:rPr>
          <w:bCs/>
          <w:iCs/>
          <w:color w:val="000000"/>
          <w:lang w:val="en-US"/>
        </w:rPr>
        <w:t xml:space="preserve">Romulo Enmark PhD, </w:t>
      </w:r>
      <w:r w:rsidR="00C77EA5" w:rsidRPr="007720E7">
        <w:rPr>
          <w:lang w:val="en-GB"/>
        </w:rPr>
        <w:t xml:space="preserve">Vice Chancellor of </w:t>
      </w:r>
      <w:r w:rsidR="009F4107">
        <w:rPr>
          <w:lang w:val="en-GB"/>
        </w:rPr>
        <w:t>the Swedish Defence University</w:t>
      </w:r>
      <w:r w:rsidR="00D12F09">
        <w:rPr>
          <w:bCs/>
          <w:iCs/>
          <w:color w:val="000000"/>
          <w:lang w:val="en-US"/>
        </w:rPr>
        <w:t>;</w:t>
      </w:r>
      <w:r w:rsidR="00D12F09" w:rsidRPr="007720E7">
        <w:rPr>
          <w:lang w:val="en-GB"/>
        </w:rPr>
        <w:t xml:space="preserve"> </w:t>
      </w:r>
      <w:r w:rsidR="001B3852" w:rsidRPr="007720E7">
        <w:rPr>
          <w:lang w:val="en-GB"/>
        </w:rPr>
        <w:br/>
        <w:t xml:space="preserve">Brigadier-General (Ret) </w:t>
      </w:r>
      <w:r w:rsidR="00C77EA5" w:rsidRPr="007720E7">
        <w:rPr>
          <w:lang w:val="en-GB"/>
        </w:rPr>
        <w:t>Jan Peter</w:t>
      </w:r>
      <w:r w:rsidR="001B3852" w:rsidRPr="007720E7">
        <w:rPr>
          <w:lang w:val="en-GB"/>
        </w:rPr>
        <w:t xml:space="preserve"> Spijk, LL.M MA, </w:t>
      </w:r>
      <w:r w:rsidR="00C77EA5" w:rsidRPr="007720E7">
        <w:rPr>
          <w:lang w:val="en-GB"/>
        </w:rPr>
        <w:t>President I</w:t>
      </w:r>
      <w:r w:rsidR="001B3852" w:rsidRPr="007720E7">
        <w:rPr>
          <w:lang w:val="en-GB"/>
        </w:rPr>
        <w:t>nternational Society for Military Law and the Law of War</w:t>
      </w:r>
      <w:r w:rsidR="001B3852" w:rsidRPr="007720E7">
        <w:rPr>
          <w:lang w:val="en-GB"/>
        </w:rPr>
        <w:br/>
      </w:r>
    </w:p>
    <w:p w14:paraId="674C9F11" w14:textId="77777777" w:rsidR="004A329C" w:rsidRDefault="004A329C" w:rsidP="00CC4B89">
      <w:pPr>
        <w:pStyle w:val="Lijstalinea1"/>
        <w:tabs>
          <w:tab w:val="left" w:pos="284"/>
        </w:tabs>
        <w:spacing w:after="200" w:line="276" w:lineRule="auto"/>
        <w:ind w:left="0"/>
        <w:rPr>
          <w:b/>
          <w:bCs/>
          <w:iCs/>
          <w:color w:val="000000"/>
          <w:u w:val="single"/>
          <w:lang w:val="en-US"/>
        </w:rPr>
      </w:pPr>
      <w:r>
        <w:rPr>
          <w:b/>
          <w:bCs/>
          <w:iCs/>
          <w:color w:val="000000"/>
          <w:u w:val="single"/>
          <w:lang w:val="en-US"/>
        </w:rPr>
        <w:t>WEDNESDAY</w:t>
      </w:r>
      <w:r w:rsidR="007F2A98">
        <w:rPr>
          <w:b/>
          <w:bCs/>
          <w:iCs/>
          <w:color w:val="000000"/>
          <w:u w:val="single"/>
          <w:lang w:val="en-US"/>
        </w:rPr>
        <w:t xml:space="preserve"> 29 March</w:t>
      </w:r>
      <w:r>
        <w:rPr>
          <w:b/>
          <w:bCs/>
          <w:iCs/>
          <w:color w:val="000000"/>
          <w:u w:val="single"/>
          <w:lang w:val="en-US"/>
        </w:rPr>
        <w:t xml:space="preserve"> </w:t>
      </w:r>
    </w:p>
    <w:p w14:paraId="017F4BA3" w14:textId="77777777" w:rsidR="004A329C" w:rsidRPr="00D93E8D" w:rsidRDefault="004A329C" w:rsidP="003460B3">
      <w:pPr>
        <w:pStyle w:val="Lijstalinea1"/>
        <w:tabs>
          <w:tab w:val="left" w:pos="284"/>
        </w:tabs>
        <w:spacing w:after="200" w:line="276" w:lineRule="auto"/>
        <w:ind w:left="0"/>
        <w:rPr>
          <w:b/>
          <w:u w:val="single"/>
          <w:lang w:val="en-US"/>
        </w:rPr>
      </w:pPr>
      <w:r w:rsidRPr="00F617FF">
        <w:rPr>
          <w:b/>
          <w:bCs/>
          <w:iCs/>
          <w:color w:val="000000"/>
          <w:lang w:val="en-US"/>
        </w:rPr>
        <w:br/>
      </w:r>
      <w:r w:rsidRPr="00D93E8D">
        <w:rPr>
          <w:b/>
          <w:iCs/>
          <w:color w:val="000000"/>
          <w:u w:val="single"/>
          <w:lang w:val="en-US"/>
        </w:rPr>
        <w:t>Session 1</w:t>
      </w:r>
      <w:r>
        <w:rPr>
          <w:b/>
          <w:iCs/>
          <w:color w:val="000000"/>
          <w:u w:val="single"/>
          <w:lang w:val="en-US"/>
        </w:rPr>
        <w:t xml:space="preserve"> &amp; 2 </w:t>
      </w:r>
      <w:r w:rsidRPr="00D93E8D">
        <w:rPr>
          <w:b/>
          <w:iCs/>
          <w:color w:val="000000"/>
          <w:u w:val="single"/>
          <w:lang w:val="en-US"/>
        </w:rPr>
        <w:t xml:space="preserve">: </w:t>
      </w:r>
      <w:r>
        <w:rPr>
          <w:b/>
          <w:iCs/>
          <w:color w:val="000000"/>
          <w:u w:val="single"/>
          <w:lang w:val="en-US"/>
        </w:rPr>
        <w:t xml:space="preserve"> </w:t>
      </w:r>
    </w:p>
    <w:p w14:paraId="0B855461" w14:textId="77777777" w:rsidR="004A329C" w:rsidRDefault="004A329C" w:rsidP="00944E5C">
      <w:pPr>
        <w:ind w:left="2124" w:hanging="2124"/>
        <w:rPr>
          <w:iCs/>
          <w:lang w:val="en-US"/>
        </w:rPr>
      </w:pPr>
      <w:r>
        <w:rPr>
          <w:iCs/>
          <w:lang w:val="en-US"/>
        </w:rPr>
        <w:t>09.30h-10</w:t>
      </w:r>
      <w:r w:rsidRPr="00944E5C">
        <w:rPr>
          <w:iCs/>
          <w:lang w:val="en-US"/>
        </w:rPr>
        <w:t>.</w:t>
      </w:r>
      <w:r w:rsidR="00B16A8F">
        <w:rPr>
          <w:iCs/>
          <w:lang w:val="en-US"/>
        </w:rPr>
        <w:t>3</w:t>
      </w:r>
      <w:r w:rsidRPr="00944E5C">
        <w:rPr>
          <w:iCs/>
          <w:lang w:val="en-US"/>
        </w:rPr>
        <w:t xml:space="preserve">0h </w:t>
      </w:r>
      <w:r>
        <w:rPr>
          <w:iCs/>
          <w:lang w:val="en-US"/>
        </w:rPr>
        <w:tab/>
      </w:r>
      <w:r w:rsidRPr="00944E5C">
        <w:rPr>
          <w:iCs/>
          <w:lang w:val="en-US"/>
        </w:rPr>
        <w:t xml:space="preserve">Keynote Speech </w:t>
      </w:r>
    </w:p>
    <w:p w14:paraId="1502CE81" w14:textId="176A3255" w:rsidR="008B4C85" w:rsidRPr="009E26E7" w:rsidRDefault="008B4C85" w:rsidP="009E26E7">
      <w:pPr>
        <w:ind w:left="2124" w:hanging="2124"/>
        <w:rPr>
          <w:iCs/>
          <w:lang w:val="en-US"/>
        </w:rPr>
      </w:pPr>
      <w:r>
        <w:rPr>
          <w:iCs/>
          <w:lang w:val="en-US"/>
        </w:rPr>
        <w:tab/>
      </w:r>
      <w:r w:rsidR="007720E7">
        <w:rPr>
          <w:iCs/>
          <w:lang w:val="en-US"/>
        </w:rPr>
        <w:t xml:space="preserve">Mr. Jan </w:t>
      </w:r>
      <w:proofErr w:type="spellStart"/>
      <w:r w:rsidR="007720E7">
        <w:rPr>
          <w:iCs/>
          <w:lang w:val="en-US"/>
        </w:rPr>
        <w:t>Salestrand</w:t>
      </w:r>
      <w:proofErr w:type="spellEnd"/>
      <w:r w:rsidR="007720E7">
        <w:rPr>
          <w:iCs/>
          <w:lang w:val="en-US"/>
        </w:rPr>
        <w:t xml:space="preserve">, Deputy </w:t>
      </w:r>
      <w:r w:rsidR="007720E7" w:rsidRPr="007720E7">
        <w:rPr>
          <w:bCs/>
          <w:iCs/>
          <w:lang w:val="en-US"/>
        </w:rPr>
        <w:t>Minister of Defence</w:t>
      </w:r>
      <w:r w:rsidR="009F4107">
        <w:rPr>
          <w:bCs/>
          <w:iCs/>
          <w:lang w:val="en-US"/>
        </w:rPr>
        <w:t>, former Chief of De</w:t>
      </w:r>
      <w:r w:rsidR="007720E7">
        <w:rPr>
          <w:bCs/>
          <w:iCs/>
          <w:lang w:val="en-US"/>
        </w:rPr>
        <w:t>f</w:t>
      </w:r>
      <w:r w:rsidR="009F4107">
        <w:rPr>
          <w:bCs/>
          <w:iCs/>
          <w:lang w:val="en-US"/>
        </w:rPr>
        <w:t>e</w:t>
      </w:r>
      <w:bookmarkStart w:id="0" w:name="_GoBack"/>
      <w:bookmarkEnd w:id="0"/>
      <w:r w:rsidR="007720E7">
        <w:rPr>
          <w:bCs/>
          <w:iCs/>
          <w:lang w:val="en-US"/>
        </w:rPr>
        <w:t>nce Staff</w:t>
      </w:r>
      <w:proofErr w:type="gramStart"/>
      <w:r w:rsidR="007720E7">
        <w:rPr>
          <w:bCs/>
          <w:iCs/>
          <w:lang w:val="en-US"/>
        </w:rPr>
        <w:t xml:space="preserve">, </w:t>
      </w:r>
      <w:r w:rsidR="007720E7" w:rsidRPr="007720E7">
        <w:rPr>
          <w:bCs/>
          <w:iCs/>
          <w:lang w:val="en-US"/>
        </w:rPr>
        <w:t xml:space="preserve"> Sweden</w:t>
      </w:r>
      <w:proofErr w:type="gramEnd"/>
      <w:r w:rsidR="007720E7">
        <w:rPr>
          <w:bCs/>
          <w:iCs/>
          <w:lang w:val="en-US"/>
        </w:rPr>
        <w:t>;</w:t>
      </w:r>
    </w:p>
    <w:p w14:paraId="27B8F1DC" w14:textId="77777777" w:rsidR="004A329C" w:rsidRPr="00944E5C" w:rsidRDefault="004A329C" w:rsidP="00FE7EB4">
      <w:pPr>
        <w:ind w:left="2124" w:hanging="1764"/>
        <w:rPr>
          <w:iCs/>
          <w:lang w:val="en-GB"/>
        </w:rPr>
      </w:pPr>
    </w:p>
    <w:p w14:paraId="7D234F96" w14:textId="77777777" w:rsidR="004A329C" w:rsidRDefault="004A329C" w:rsidP="00FE7EB4">
      <w:pPr>
        <w:ind w:left="2124" w:hanging="2124"/>
        <w:rPr>
          <w:lang w:val="en-US"/>
        </w:rPr>
      </w:pPr>
      <w:r>
        <w:rPr>
          <w:lang w:val="en-US"/>
        </w:rPr>
        <w:t>10.30h-11.00h</w:t>
      </w:r>
      <w:r>
        <w:rPr>
          <w:lang w:val="en-US"/>
        </w:rPr>
        <w:tab/>
        <w:t>Coffee break</w:t>
      </w:r>
    </w:p>
    <w:p w14:paraId="4EB11AB3" w14:textId="77777777" w:rsidR="0049272A" w:rsidRDefault="0049272A">
      <w:pPr>
        <w:rPr>
          <w:lang w:val="en-US"/>
        </w:rPr>
      </w:pPr>
    </w:p>
    <w:p w14:paraId="7B5A2827" w14:textId="77777777" w:rsidR="004A329C" w:rsidRPr="00686EBF" w:rsidRDefault="007B0D10" w:rsidP="00686EBF">
      <w:pPr>
        <w:ind w:left="2124" w:hanging="2124"/>
        <w:rPr>
          <w:b/>
          <w:iCs/>
          <w:color w:val="000000"/>
          <w:lang w:val="en-US"/>
        </w:rPr>
      </w:pPr>
      <w:r>
        <w:rPr>
          <w:lang w:val="en-US"/>
        </w:rPr>
        <w:t>11.00h-11.1</w:t>
      </w:r>
      <w:r w:rsidR="004A329C">
        <w:rPr>
          <w:lang w:val="en-US"/>
        </w:rPr>
        <w:t>0h</w:t>
      </w:r>
      <w:r w:rsidR="004A329C">
        <w:rPr>
          <w:lang w:val="en-US"/>
        </w:rPr>
        <w:tab/>
      </w:r>
      <w:r w:rsidRPr="00722C2A">
        <w:rPr>
          <w:b/>
          <w:lang w:val="en-US"/>
        </w:rPr>
        <w:t xml:space="preserve">Introduction </w:t>
      </w:r>
      <w:r w:rsidR="004A329C" w:rsidRPr="00722C2A">
        <w:rPr>
          <w:b/>
          <w:lang w:val="en-US"/>
        </w:rPr>
        <w:t>1</w:t>
      </w:r>
      <w:r w:rsidR="004A329C" w:rsidRPr="00722C2A">
        <w:rPr>
          <w:b/>
          <w:vertAlign w:val="superscript"/>
          <w:lang w:val="en-US"/>
        </w:rPr>
        <w:t>st</w:t>
      </w:r>
      <w:r w:rsidR="004A329C" w:rsidRPr="00722C2A">
        <w:rPr>
          <w:b/>
          <w:lang w:val="en-US"/>
        </w:rPr>
        <w:t xml:space="preserve"> Working Session</w:t>
      </w:r>
      <w:r w:rsidR="00686EBF">
        <w:rPr>
          <w:b/>
          <w:lang w:val="en-US"/>
        </w:rPr>
        <w:t>.</w:t>
      </w:r>
      <w:r w:rsidR="004A329C">
        <w:rPr>
          <w:lang w:val="en-US"/>
        </w:rPr>
        <w:t xml:space="preserve"> </w:t>
      </w:r>
      <w:r w:rsidR="00686EBF">
        <w:rPr>
          <w:lang w:val="en-US"/>
        </w:rPr>
        <w:br/>
      </w:r>
      <w:r w:rsidR="004A329C">
        <w:rPr>
          <w:lang w:val="en-US"/>
        </w:rPr>
        <w:t>Chair:</w:t>
      </w:r>
      <w:r w:rsidR="004A329C" w:rsidRPr="001F44FC">
        <w:rPr>
          <w:iCs/>
          <w:color w:val="000000"/>
          <w:lang w:val="en-US"/>
        </w:rPr>
        <w:t xml:space="preserve"> </w:t>
      </w:r>
      <w:r w:rsidR="00F34E8E">
        <w:rPr>
          <w:iCs/>
          <w:color w:val="000000"/>
          <w:lang w:val="en-US"/>
        </w:rPr>
        <w:t>Jann Kleffner, Professor of International Law and Head of the International Law Centre, Swedish Defence University</w:t>
      </w:r>
      <w:r w:rsidR="00686EBF" w:rsidRPr="007720E7">
        <w:rPr>
          <w:lang w:val="en-GB"/>
        </w:rPr>
        <w:t xml:space="preserve"> </w:t>
      </w:r>
      <w:r w:rsidR="00686EBF" w:rsidRPr="007720E7">
        <w:rPr>
          <w:lang w:val="en-GB"/>
        </w:rPr>
        <w:br/>
      </w:r>
      <w:r w:rsidR="00686EBF" w:rsidRPr="00686EBF">
        <w:rPr>
          <w:b/>
          <w:iCs/>
          <w:color w:val="000000"/>
          <w:lang w:val="en-US"/>
        </w:rPr>
        <w:t>Theme: Use of Force in Contemporary Military Operations.</w:t>
      </w:r>
    </w:p>
    <w:p w14:paraId="4CC36C49" w14:textId="77777777" w:rsidR="004A329C" w:rsidRDefault="004A329C" w:rsidP="00FE7EB4">
      <w:pPr>
        <w:ind w:left="360"/>
        <w:rPr>
          <w:lang w:val="en-US"/>
        </w:rPr>
      </w:pPr>
    </w:p>
    <w:p w14:paraId="001DF9C6" w14:textId="1ADC7B5C" w:rsidR="004A329C" w:rsidRDefault="004A329C" w:rsidP="007D6F0E">
      <w:pPr>
        <w:ind w:left="2124" w:hanging="2124"/>
        <w:rPr>
          <w:lang w:val="en-US"/>
        </w:rPr>
      </w:pPr>
      <w:r>
        <w:rPr>
          <w:lang w:val="en-US"/>
        </w:rPr>
        <w:t>11.</w:t>
      </w:r>
      <w:r w:rsidR="007B0D10">
        <w:rPr>
          <w:lang w:val="en-US"/>
        </w:rPr>
        <w:t>1</w:t>
      </w:r>
      <w:r>
        <w:rPr>
          <w:lang w:val="en-US"/>
        </w:rPr>
        <w:t>0h-1</w:t>
      </w:r>
      <w:r w:rsidR="008B4C85">
        <w:rPr>
          <w:lang w:val="en-US"/>
        </w:rPr>
        <w:t>1.4</w:t>
      </w:r>
      <w:r>
        <w:rPr>
          <w:lang w:val="en-US"/>
        </w:rPr>
        <w:t xml:space="preserve">0h </w:t>
      </w:r>
      <w:r>
        <w:rPr>
          <w:lang w:val="en-US"/>
        </w:rPr>
        <w:tab/>
      </w:r>
      <w:r w:rsidR="008B4C85">
        <w:rPr>
          <w:lang w:val="en-US"/>
        </w:rPr>
        <w:t>Legal framework for use of force in training and advis</w:t>
      </w:r>
      <w:r w:rsidR="00686EBF">
        <w:rPr>
          <w:lang w:val="en-US"/>
        </w:rPr>
        <w:t>ory</w:t>
      </w:r>
      <w:r w:rsidR="008B4C85">
        <w:rPr>
          <w:lang w:val="en-US"/>
        </w:rPr>
        <w:t xml:space="preserve"> </w:t>
      </w:r>
      <w:r w:rsidR="001C3197">
        <w:rPr>
          <w:lang w:val="en-US"/>
        </w:rPr>
        <w:t>missions:</w:t>
      </w:r>
      <w:r w:rsidR="001C3197">
        <w:rPr>
          <w:lang w:val="en-US"/>
        </w:rPr>
        <w:br/>
      </w:r>
      <w:r w:rsidR="008B4C85">
        <w:rPr>
          <w:lang w:val="en-US"/>
        </w:rPr>
        <w:t>the case of Syria and Iraq</w:t>
      </w:r>
      <w:r w:rsidR="00686EBF">
        <w:rPr>
          <w:lang w:val="en-US"/>
        </w:rPr>
        <w:br/>
        <w:t xml:space="preserve">Speaker: TBC </w:t>
      </w:r>
    </w:p>
    <w:p w14:paraId="1903DED3" w14:textId="77777777" w:rsidR="004A329C" w:rsidRDefault="004A329C" w:rsidP="004B1E9B">
      <w:pPr>
        <w:pStyle w:val="Lijstalinea1"/>
        <w:tabs>
          <w:tab w:val="left" w:pos="284"/>
        </w:tabs>
        <w:spacing w:after="200" w:line="276" w:lineRule="auto"/>
        <w:ind w:left="2124" w:hanging="1764"/>
        <w:rPr>
          <w:i/>
          <w:lang w:val="en-US"/>
        </w:rPr>
      </w:pPr>
    </w:p>
    <w:p w14:paraId="4487F97A" w14:textId="77777777" w:rsidR="004A329C" w:rsidRDefault="004A329C" w:rsidP="001F44FC">
      <w:pPr>
        <w:pStyle w:val="Lijstalinea1"/>
        <w:tabs>
          <w:tab w:val="left" w:pos="284"/>
        </w:tabs>
        <w:spacing w:after="200" w:line="276" w:lineRule="auto"/>
        <w:ind w:left="0"/>
        <w:rPr>
          <w:lang w:val="en-US"/>
        </w:rPr>
      </w:pPr>
      <w:r w:rsidRPr="00A73D25">
        <w:rPr>
          <w:lang w:val="it-IT"/>
        </w:rPr>
        <w:t>11.40h-12.</w:t>
      </w:r>
      <w:r w:rsidR="008B4C85">
        <w:rPr>
          <w:lang w:val="it-IT"/>
        </w:rPr>
        <w:t>1</w:t>
      </w:r>
      <w:r w:rsidRPr="00A73D25">
        <w:rPr>
          <w:lang w:val="it-IT"/>
        </w:rPr>
        <w:t>0h</w:t>
      </w:r>
      <w:r w:rsidRPr="00A73D25">
        <w:rPr>
          <w:lang w:val="it-IT"/>
        </w:rPr>
        <w:tab/>
      </w:r>
      <w:r w:rsidRPr="00A73D25">
        <w:rPr>
          <w:lang w:val="it-IT"/>
        </w:rPr>
        <w:tab/>
      </w:r>
      <w:r w:rsidR="008B4C85">
        <w:rPr>
          <w:lang w:val="en-US"/>
        </w:rPr>
        <w:t>Self-Defence v Becoming a Party to an Armed Conflict</w:t>
      </w:r>
    </w:p>
    <w:p w14:paraId="2F7AA7B3" w14:textId="0ABF8379" w:rsidR="008B4C85" w:rsidRPr="009F4107" w:rsidRDefault="007720E7" w:rsidP="006D4DAE">
      <w:pPr>
        <w:pStyle w:val="Lijstalinea1"/>
        <w:tabs>
          <w:tab w:val="left" w:pos="284"/>
        </w:tabs>
        <w:spacing w:after="200" w:line="276" w:lineRule="auto"/>
        <w:ind w:left="2124"/>
        <w:rPr>
          <w:iCs/>
          <w:color w:val="000000"/>
          <w:lang w:val="sv-SE"/>
        </w:rPr>
      </w:pPr>
      <w:r w:rsidRPr="009F4107">
        <w:rPr>
          <w:lang w:val="sv-SE"/>
        </w:rPr>
        <w:t>Speaker: TBC</w:t>
      </w:r>
      <w:r w:rsidR="00580857" w:rsidRPr="009F4107">
        <w:rPr>
          <w:lang w:val="sv-SE"/>
        </w:rPr>
        <w:t xml:space="preserve"> </w:t>
      </w:r>
    </w:p>
    <w:p w14:paraId="0F805D0A" w14:textId="77777777" w:rsidR="004A329C" w:rsidRDefault="008B4C85" w:rsidP="007B0D10">
      <w:pPr>
        <w:ind w:left="2124" w:hanging="2124"/>
        <w:rPr>
          <w:iCs/>
          <w:color w:val="000000"/>
          <w:lang w:val="en-US"/>
        </w:rPr>
      </w:pPr>
      <w:r>
        <w:rPr>
          <w:iCs/>
          <w:color w:val="000000"/>
          <w:lang w:val="en-US"/>
        </w:rPr>
        <w:lastRenderedPageBreak/>
        <w:t>12.10h-12.3</w:t>
      </w:r>
      <w:r w:rsidR="004A329C">
        <w:rPr>
          <w:iCs/>
          <w:color w:val="000000"/>
          <w:lang w:val="en-US"/>
        </w:rPr>
        <w:t>0h</w:t>
      </w:r>
      <w:r w:rsidR="004A329C">
        <w:rPr>
          <w:iCs/>
          <w:color w:val="000000"/>
          <w:lang w:val="en-US"/>
        </w:rPr>
        <w:tab/>
      </w:r>
      <w:r w:rsidR="007B0D10">
        <w:rPr>
          <w:iCs/>
          <w:color w:val="000000"/>
          <w:lang w:val="en-US"/>
        </w:rPr>
        <w:t xml:space="preserve">Questions and Answers, followed by </w:t>
      </w:r>
      <w:r w:rsidR="004A329C">
        <w:rPr>
          <w:iCs/>
          <w:color w:val="000000"/>
          <w:lang w:val="en-US"/>
        </w:rPr>
        <w:t>Panel discussion</w:t>
      </w:r>
      <w:r w:rsidR="00297073">
        <w:rPr>
          <w:iCs/>
          <w:color w:val="000000"/>
          <w:lang w:val="en-US"/>
        </w:rPr>
        <w:t>.</w:t>
      </w:r>
      <w:r w:rsidR="004A329C">
        <w:rPr>
          <w:iCs/>
          <w:color w:val="000000"/>
          <w:lang w:val="en-US"/>
        </w:rPr>
        <w:t xml:space="preserve"> </w:t>
      </w:r>
      <w:r w:rsidR="00297073">
        <w:rPr>
          <w:iCs/>
          <w:color w:val="000000"/>
          <w:lang w:val="en-US"/>
        </w:rPr>
        <w:br/>
      </w:r>
    </w:p>
    <w:p w14:paraId="4A7E0865" w14:textId="77777777" w:rsidR="004A329C" w:rsidRDefault="004A329C" w:rsidP="00F053AB">
      <w:pPr>
        <w:rPr>
          <w:iCs/>
          <w:color w:val="000000"/>
          <w:lang w:val="en-US"/>
        </w:rPr>
      </w:pPr>
      <w:r>
        <w:rPr>
          <w:iCs/>
          <w:color w:val="000000"/>
          <w:lang w:val="en-US"/>
        </w:rPr>
        <w:t>12.30h-1</w:t>
      </w:r>
      <w:r w:rsidR="008B4C85">
        <w:rPr>
          <w:iCs/>
          <w:color w:val="000000"/>
          <w:lang w:val="en-US"/>
        </w:rPr>
        <w:t>3.3</w:t>
      </w:r>
      <w:r>
        <w:rPr>
          <w:iCs/>
          <w:color w:val="000000"/>
          <w:lang w:val="en-US"/>
        </w:rPr>
        <w:t>0h</w:t>
      </w:r>
      <w:r>
        <w:rPr>
          <w:iCs/>
          <w:color w:val="000000"/>
          <w:lang w:val="en-US"/>
        </w:rPr>
        <w:tab/>
      </w:r>
      <w:r>
        <w:rPr>
          <w:iCs/>
          <w:color w:val="000000"/>
          <w:lang w:val="en-US"/>
        </w:rPr>
        <w:tab/>
        <w:t>Lunch</w:t>
      </w:r>
    </w:p>
    <w:p w14:paraId="6014FAA2" w14:textId="77777777" w:rsidR="004A329C" w:rsidRDefault="004A329C" w:rsidP="00F053AB">
      <w:pPr>
        <w:rPr>
          <w:iCs/>
          <w:color w:val="000000"/>
          <w:lang w:val="en-US"/>
        </w:rPr>
      </w:pPr>
    </w:p>
    <w:p w14:paraId="1FE000EE" w14:textId="77777777" w:rsidR="007650AB" w:rsidRDefault="007B0D10" w:rsidP="00416601">
      <w:pPr>
        <w:ind w:left="2124" w:hanging="2124"/>
        <w:rPr>
          <w:iCs/>
          <w:color w:val="000000"/>
          <w:lang w:val="en-US"/>
        </w:rPr>
      </w:pPr>
      <w:r>
        <w:rPr>
          <w:iCs/>
          <w:color w:val="000000"/>
          <w:lang w:val="en-US"/>
        </w:rPr>
        <w:t>13.50h-14</w:t>
      </w:r>
      <w:r w:rsidR="004A329C">
        <w:rPr>
          <w:iCs/>
          <w:color w:val="000000"/>
          <w:lang w:val="en-US"/>
        </w:rPr>
        <w:t>.00h</w:t>
      </w:r>
      <w:r w:rsidR="004A329C">
        <w:rPr>
          <w:iCs/>
          <w:color w:val="000000"/>
          <w:lang w:val="en-US"/>
        </w:rPr>
        <w:tab/>
      </w:r>
      <w:r w:rsidRPr="00722C2A">
        <w:rPr>
          <w:b/>
          <w:iCs/>
          <w:color w:val="000000"/>
          <w:lang w:val="en-US"/>
        </w:rPr>
        <w:t xml:space="preserve">Introduction </w:t>
      </w:r>
      <w:r w:rsidR="004A329C" w:rsidRPr="00722C2A">
        <w:rPr>
          <w:b/>
          <w:iCs/>
          <w:color w:val="000000"/>
          <w:lang w:val="en-US"/>
        </w:rPr>
        <w:t>2</w:t>
      </w:r>
      <w:r w:rsidR="004A329C" w:rsidRPr="00722C2A">
        <w:rPr>
          <w:b/>
          <w:iCs/>
          <w:color w:val="000000"/>
          <w:vertAlign w:val="superscript"/>
          <w:lang w:val="en-US"/>
        </w:rPr>
        <w:t>nd</w:t>
      </w:r>
      <w:r w:rsidR="007650AB" w:rsidRPr="00722C2A">
        <w:rPr>
          <w:b/>
          <w:iCs/>
          <w:color w:val="000000"/>
          <w:lang w:val="en-US"/>
        </w:rPr>
        <w:t xml:space="preserve"> Working Session</w:t>
      </w:r>
    </w:p>
    <w:p w14:paraId="6F906966" w14:textId="77777777" w:rsidR="004A329C" w:rsidRDefault="004A329C" w:rsidP="007650AB">
      <w:pPr>
        <w:ind w:left="2124"/>
        <w:rPr>
          <w:iCs/>
          <w:color w:val="000000"/>
          <w:lang w:val="en-US"/>
        </w:rPr>
      </w:pPr>
      <w:r>
        <w:rPr>
          <w:iCs/>
          <w:color w:val="000000"/>
          <w:lang w:val="en-US"/>
        </w:rPr>
        <w:t xml:space="preserve">Chair: </w:t>
      </w:r>
      <w:r w:rsidR="008B4C85">
        <w:rPr>
          <w:iCs/>
          <w:color w:val="000000"/>
          <w:lang w:val="en-US"/>
        </w:rPr>
        <w:t xml:space="preserve">Cecilia </w:t>
      </w:r>
      <w:proofErr w:type="spellStart"/>
      <w:r w:rsidR="008B4C85">
        <w:rPr>
          <w:iCs/>
          <w:color w:val="000000"/>
          <w:lang w:val="en-US"/>
        </w:rPr>
        <w:t>Tengroth</w:t>
      </w:r>
      <w:proofErr w:type="spellEnd"/>
      <w:r w:rsidR="008B4C85">
        <w:rPr>
          <w:iCs/>
          <w:color w:val="000000"/>
          <w:lang w:val="en-US"/>
        </w:rPr>
        <w:t xml:space="preserve">, </w:t>
      </w:r>
      <w:r w:rsidR="006D4DAE">
        <w:rPr>
          <w:iCs/>
          <w:color w:val="000000"/>
          <w:lang w:val="en-US"/>
        </w:rPr>
        <w:t xml:space="preserve">Legal Advisor, </w:t>
      </w:r>
      <w:r w:rsidR="008B4C85">
        <w:rPr>
          <w:iCs/>
          <w:color w:val="000000"/>
          <w:lang w:val="en-US"/>
        </w:rPr>
        <w:t>Swedish Red Cross</w:t>
      </w:r>
      <w:r w:rsidR="00E55AF3">
        <w:rPr>
          <w:iCs/>
          <w:color w:val="000000"/>
          <w:lang w:val="en-US"/>
        </w:rPr>
        <w:t xml:space="preserve"> (TBC)</w:t>
      </w:r>
      <w:r>
        <w:rPr>
          <w:iCs/>
          <w:color w:val="000000"/>
          <w:lang w:val="en-US"/>
        </w:rPr>
        <w:br/>
      </w:r>
      <w:r w:rsidRPr="00BD24EF">
        <w:rPr>
          <w:b/>
          <w:iCs/>
          <w:color w:val="000000"/>
          <w:lang w:val="en-US"/>
        </w:rPr>
        <w:t xml:space="preserve">Theme: </w:t>
      </w:r>
      <w:r w:rsidR="00C560F8">
        <w:rPr>
          <w:b/>
          <w:iCs/>
          <w:color w:val="000000"/>
          <w:lang w:val="en-US"/>
        </w:rPr>
        <w:t>Gender</w:t>
      </w:r>
      <w:r w:rsidR="001C3197">
        <w:rPr>
          <w:b/>
          <w:iCs/>
          <w:color w:val="000000"/>
          <w:lang w:val="en-US"/>
        </w:rPr>
        <w:t xml:space="preserve"> and military operations</w:t>
      </w:r>
      <w:r>
        <w:rPr>
          <w:iCs/>
          <w:color w:val="000000"/>
          <w:lang w:val="en-US"/>
        </w:rPr>
        <w:br/>
      </w:r>
    </w:p>
    <w:p w14:paraId="12285E13" w14:textId="77777777" w:rsidR="00BD24EF" w:rsidRDefault="00BD24EF" w:rsidP="00BD24EF">
      <w:pPr>
        <w:ind w:left="2124" w:hanging="2124"/>
        <w:rPr>
          <w:lang w:val="en-US"/>
        </w:rPr>
      </w:pPr>
      <w:r w:rsidRPr="00C34F20">
        <w:rPr>
          <w:lang w:val="en-US"/>
        </w:rPr>
        <w:t>14.00h-</w:t>
      </w:r>
      <w:r w:rsidR="008B4C85">
        <w:rPr>
          <w:lang w:val="en-US"/>
        </w:rPr>
        <w:t>14.3</w:t>
      </w:r>
      <w:r w:rsidRPr="00C34F20">
        <w:rPr>
          <w:lang w:val="en-US"/>
        </w:rPr>
        <w:t>0h</w:t>
      </w:r>
      <w:r w:rsidRPr="00C34F20">
        <w:rPr>
          <w:lang w:val="en-US"/>
        </w:rPr>
        <w:tab/>
      </w:r>
      <w:r w:rsidR="00C34F20" w:rsidRPr="00C34F20">
        <w:rPr>
          <w:lang w:val="en-US"/>
        </w:rPr>
        <w:t>Legal framework relating to gender and gender implications of implementing law applicable in military operations</w:t>
      </w:r>
      <w:r w:rsidR="008D38D5" w:rsidRPr="00C34F20">
        <w:rPr>
          <w:lang w:val="en-US"/>
        </w:rPr>
        <w:br/>
      </w:r>
      <w:r w:rsidR="00C34F20">
        <w:rPr>
          <w:lang w:val="en-US"/>
        </w:rPr>
        <w:t xml:space="preserve">Speaker: Sally Longworth, </w:t>
      </w:r>
      <w:r w:rsidR="006D4DAE">
        <w:rPr>
          <w:lang w:val="en-US"/>
        </w:rPr>
        <w:t>PhD candidate, Stockholm University</w:t>
      </w:r>
    </w:p>
    <w:p w14:paraId="31ADC7A9" w14:textId="77777777" w:rsidR="00C34F20" w:rsidRPr="00C34F20" w:rsidRDefault="00C34F20" w:rsidP="00BD24EF">
      <w:pPr>
        <w:ind w:left="2124" w:hanging="2124"/>
        <w:rPr>
          <w:lang w:val="en-US"/>
        </w:rPr>
      </w:pPr>
    </w:p>
    <w:p w14:paraId="72D1602E" w14:textId="77777777" w:rsidR="00C34F20" w:rsidRDefault="00BD24EF" w:rsidP="00BD24EF">
      <w:pPr>
        <w:ind w:left="2124" w:hanging="2124"/>
        <w:rPr>
          <w:lang w:val="en-US"/>
        </w:rPr>
      </w:pPr>
      <w:r>
        <w:rPr>
          <w:lang w:val="en-US"/>
        </w:rPr>
        <w:t>14.30h-15.00h</w:t>
      </w:r>
      <w:r>
        <w:rPr>
          <w:lang w:val="en-US"/>
        </w:rPr>
        <w:tab/>
      </w:r>
      <w:r w:rsidR="00C34F20" w:rsidRPr="00C34F20">
        <w:rPr>
          <w:lang w:val="en-US"/>
        </w:rPr>
        <w:t>Gender implications in recent conflicts</w:t>
      </w:r>
      <w:r w:rsidR="008B4C85">
        <w:rPr>
          <w:lang w:val="en-US"/>
        </w:rPr>
        <w:t>: the OSCE perspective</w:t>
      </w:r>
    </w:p>
    <w:p w14:paraId="6563B0FB" w14:textId="09135A12" w:rsidR="00BD24EF" w:rsidRDefault="00C34F20" w:rsidP="00BD24EF">
      <w:pPr>
        <w:ind w:left="2124" w:hanging="2124"/>
        <w:rPr>
          <w:lang w:val="en-US"/>
        </w:rPr>
      </w:pPr>
      <w:r>
        <w:rPr>
          <w:lang w:val="en-US"/>
        </w:rPr>
        <w:tab/>
        <w:t>Speaker</w:t>
      </w:r>
      <w:r w:rsidRPr="00C34F20">
        <w:rPr>
          <w:lang w:val="en-US"/>
        </w:rPr>
        <w:t>: Head of the Human Dimension Unit for the OSCE mission in Ukraine</w:t>
      </w:r>
      <w:r w:rsidR="00171ECB">
        <w:rPr>
          <w:lang w:val="en-US"/>
        </w:rPr>
        <w:t xml:space="preserve"> (TBC)</w:t>
      </w:r>
      <w:r w:rsidR="008D38D5">
        <w:rPr>
          <w:lang w:val="en-US"/>
        </w:rPr>
        <w:br/>
      </w:r>
    </w:p>
    <w:p w14:paraId="3C897928" w14:textId="77777777" w:rsidR="00297073" w:rsidRDefault="008B4C85" w:rsidP="00297073">
      <w:pPr>
        <w:ind w:left="2124" w:hanging="2124"/>
        <w:rPr>
          <w:lang w:val="en-US"/>
        </w:rPr>
      </w:pPr>
      <w:r>
        <w:rPr>
          <w:lang w:val="en-US"/>
        </w:rPr>
        <w:t>15.00h-15.3</w:t>
      </w:r>
      <w:r w:rsidR="00297073">
        <w:rPr>
          <w:lang w:val="en-US"/>
        </w:rPr>
        <w:t>0h</w:t>
      </w:r>
      <w:r w:rsidR="00297073">
        <w:rPr>
          <w:lang w:val="en-US"/>
        </w:rPr>
        <w:tab/>
      </w:r>
      <w:r w:rsidRPr="00C34F20">
        <w:rPr>
          <w:lang w:val="en-US"/>
        </w:rPr>
        <w:t>Gender implications in recent conflicts</w:t>
      </w:r>
      <w:r>
        <w:rPr>
          <w:lang w:val="en-US"/>
        </w:rPr>
        <w:t>: the NATO perspective</w:t>
      </w:r>
    </w:p>
    <w:p w14:paraId="00F9C38F" w14:textId="0E46DE04" w:rsidR="00BD24EF" w:rsidRDefault="00002890" w:rsidP="00171ECB">
      <w:pPr>
        <w:ind w:left="2124" w:firstLine="7"/>
        <w:rPr>
          <w:lang w:val="en-US"/>
        </w:rPr>
      </w:pPr>
      <w:r>
        <w:rPr>
          <w:lang w:val="en-US"/>
        </w:rPr>
        <w:t xml:space="preserve">Speaker: NATO Gender Adviser, International Military Staff, </w:t>
      </w:r>
      <w:proofErr w:type="gramStart"/>
      <w:r>
        <w:rPr>
          <w:lang w:val="en-US"/>
        </w:rPr>
        <w:t>NATO</w:t>
      </w:r>
      <w:proofErr w:type="gramEnd"/>
      <w:r w:rsidR="00171ECB">
        <w:rPr>
          <w:lang w:val="en-US"/>
        </w:rPr>
        <w:t xml:space="preserve"> (TBC)</w:t>
      </w:r>
    </w:p>
    <w:p w14:paraId="08CFF821" w14:textId="77777777" w:rsidR="008B4C85" w:rsidRDefault="008B4C85" w:rsidP="00BD24EF">
      <w:pPr>
        <w:ind w:hanging="464"/>
        <w:rPr>
          <w:lang w:val="en-US"/>
        </w:rPr>
      </w:pPr>
    </w:p>
    <w:p w14:paraId="2D6EBFCA" w14:textId="77777777" w:rsidR="00BD24EF" w:rsidRDefault="008B4C85" w:rsidP="00BD24EF">
      <w:pPr>
        <w:ind w:left="2124" w:hanging="2124"/>
        <w:rPr>
          <w:iCs/>
          <w:color w:val="000000"/>
          <w:lang w:val="en-US"/>
        </w:rPr>
      </w:pPr>
      <w:r>
        <w:rPr>
          <w:iCs/>
          <w:color w:val="000000"/>
          <w:lang w:val="en-US"/>
        </w:rPr>
        <w:t>15.30h-15.5</w:t>
      </w:r>
      <w:r w:rsidR="00BD24EF">
        <w:rPr>
          <w:iCs/>
          <w:color w:val="000000"/>
          <w:lang w:val="en-US"/>
        </w:rPr>
        <w:t>0h</w:t>
      </w:r>
      <w:r w:rsidR="00BD24EF">
        <w:rPr>
          <w:iCs/>
          <w:color w:val="000000"/>
          <w:lang w:val="en-US"/>
        </w:rPr>
        <w:tab/>
      </w:r>
      <w:r>
        <w:rPr>
          <w:iCs/>
          <w:color w:val="000000"/>
          <w:lang w:val="en-US"/>
        </w:rPr>
        <w:t>Questions and Answers</w:t>
      </w:r>
      <w:r w:rsidR="00BD24EF">
        <w:rPr>
          <w:iCs/>
          <w:color w:val="000000"/>
          <w:lang w:val="en-US"/>
        </w:rPr>
        <w:br/>
      </w:r>
    </w:p>
    <w:p w14:paraId="0CC07766" w14:textId="77777777" w:rsidR="00BD24EF" w:rsidRDefault="008B4C85" w:rsidP="00BD24EF">
      <w:pPr>
        <w:ind w:left="2124" w:hanging="2124"/>
        <w:rPr>
          <w:iCs/>
          <w:color w:val="000000"/>
          <w:lang w:val="en-US"/>
        </w:rPr>
      </w:pPr>
      <w:r>
        <w:rPr>
          <w:iCs/>
          <w:color w:val="000000"/>
          <w:lang w:val="en-US"/>
        </w:rPr>
        <w:t>15.50h-16.0</w:t>
      </w:r>
      <w:r w:rsidR="00BD24EF">
        <w:rPr>
          <w:iCs/>
          <w:color w:val="000000"/>
          <w:lang w:val="en-US"/>
        </w:rPr>
        <w:t>0h</w:t>
      </w:r>
      <w:r w:rsidR="00BD24EF">
        <w:rPr>
          <w:iCs/>
          <w:color w:val="000000"/>
          <w:lang w:val="en-US"/>
        </w:rPr>
        <w:tab/>
      </w:r>
      <w:r>
        <w:rPr>
          <w:iCs/>
          <w:color w:val="000000"/>
          <w:lang w:val="en-US"/>
        </w:rPr>
        <w:t>Coff</w:t>
      </w:r>
      <w:r w:rsidR="001C3197">
        <w:rPr>
          <w:iCs/>
          <w:color w:val="000000"/>
          <w:lang w:val="en-US"/>
        </w:rPr>
        <w:t>e</w:t>
      </w:r>
      <w:r>
        <w:rPr>
          <w:iCs/>
          <w:color w:val="000000"/>
          <w:lang w:val="en-US"/>
        </w:rPr>
        <w:t>e Break</w:t>
      </w:r>
    </w:p>
    <w:p w14:paraId="4EB13911" w14:textId="77777777" w:rsidR="00BD24EF" w:rsidRDefault="00BD24EF" w:rsidP="00BD24EF">
      <w:pPr>
        <w:ind w:left="2124" w:hanging="2124"/>
        <w:rPr>
          <w:iCs/>
          <w:color w:val="000000"/>
          <w:lang w:val="en-US"/>
        </w:rPr>
      </w:pPr>
    </w:p>
    <w:p w14:paraId="7FE71B6C" w14:textId="77777777" w:rsidR="00BD24EF" w:rsidRDefault="008B4C85" w:rsidP="00BD24EF">
      <w:pPr>
        <w:ind w:left="2124" w:hanging="2124"/>
        <w:rPr>
          <w:iCs/>
          <w:color w:val="000000"/>
          <w:lang w:val="en-US"/>
        </w:rPr>
      </w:pPr>
      <w:r>
        <w:rPr>
          <w:iCs/>
          <w:color w:val="000000"/>
          <w:lang w:val="en-US"/>
        </w:rPr>
        <w:t>16.0</w:t>
      </w:r>
      <w:r w:rsidR="00BD24EF">
        <w:rPr>
          <w:iCs/>
          <w:color w:val="000000"/>
          <w:lang w:val="en-US"/>
        </w:rPr>
        <w:t>0h-1</w:t>
      </w:r>
      <w:r>
        <w:rPr>
          <w:iCs/>
          <w:color w:val="000000"/>
          <w:lang w:val="en-US"/>
        </w:rPr>
        <w:t>6.3</w:t>
      </w:r>
      <w:r w:rsidR="00BD24EF">
        <w:rPr>
          <w:iCs/>
          <w:color w:val="000000"/>
          <w:lang w:val="en-US"/>
        </w:rPr>
        <w:t>0h</w:t>
      </w:r>
      <w:r w:rsidR="00BD24EF">
        <w:rPr>
          <w:iCs/>
          <w:color w:val="000000"/>
          <w:lang w:val="en-US"/>
        </w:rPr>
        <w:tab/>
        <w:t xml:space="preserve">Group </w:t>
      </w:r>
      <w:r>
        <w:rPr>
          <w:iCs/>
          <w:color w:val="000000"/>
          <w:lang w:val="en-US"/>
        </w:rPr>
        <w:t>tasks</w:t>
      </w:r>
    </w:p>
    <w:p w14:paraId="60140973" w14:textId="77777777" w:rsidR="00BD24EF" w:rsidRDefault="00BD24EF" w:rsidP="00BD24EF">
      <w:pPr>
        <w:ind w:left="2124" w:hanging="2124"/>
        <w:rPr>
          <w:iCs/>
          <w:color w:val="000000"/>
          <w:lang w:val="en-US"/>
        </w:rPr>
      </w:pPr>
    </w:p>
    <w:p w14:paraId="7BBB6D7F" w14:textId="77777777" w:rsidR="00BD24EF" w:rsidRDefault="008B4C85" w:rsidP="00BD24EF">
      <w:pPr>
        <w:rPr>
          <w:iCs/>
          <w:color w:val="000000"/>
          <w:lang w:val="en-US"/>
        </w:rPr>
      </w:pPr>
      <w:r>
        <w:rPr>
          <w:iCs/>
          <w:color w:val="000000"/>
          <w:lang w:val="en-US"/>
        </w:rPr>
        <w:t>16.30h-17.00</w:t>
      </w:r>
      <w:r w:rsidR="00BD24EF">
        <w:rPr>
          <w:iCs/>
          <w:color w:val="000000"/>
          <w:lang w:val="en-US"/>
        </w:rPr>
        <w:t>h</w:t>
      </w:r>
      <w:r w:rsidR="00BD24EF">
        <w:rPr>
          <w:iCs/>
          <w:color w:val="000000"/>
          <w:lang w:val="en-US"/>
        </w:rPr>
        <w:tab/>
      </w:r>
      <w:r w:rsidR="00BD24EF">
        <w:rPr>
          <w:iCs/>
          <w:color w:val="000000"/>
          <w:lang w:val="en-US"/>
        </w:rPr>
        <w:tab/>
      </w:r>
      <w:r>
        <w:rPr>
          <w:iCs/>
          <w:color w:val="000000"/>
          <w:lang w:val="en-US"/>
        </w:rPr>
        <w:t>Group presentation and discussion</w:t>
      </w:r>
    </w:p>
    <w:p w14:paraId="6064907B" w14:textId="77777777" w:rsidR="008B4C85" w:rsidRDefault="008B4C85" w:rsidP="00BD24EF">
      <w:pPr>
        <w:rPr>
          <w:iCs/>
          <w:color w:val="000000"/>
          <w:lang w:val="en-US"/>
        </w:rPr>
      </w:pPr>
    </w:p>
    <w:p w14:paraId="0D079587" w14:textId="77777777" w:rsidR="008B4C85" w:rsidRDefault="008B4C85" w:rsidP="00BD24EF">
      <w:pPr>
        <w:rPr>
          <w:iCs/>
          <w:color w:val="000000"/>
          <w:lang w:val="en-US"/>
        </w:rPr>
      </w:pPr>
      <w:r>
        <w:rPr>
          <w:iCs/>
          <w:color w:val="000000"/>
          <w:lang w:val="en-US"/>
        </w:rPr>
        <w:t>17.00h-17.15h</w:t>
      </w:r>
      <w:r>
        <w:rPr>
          <w:iCs/>
          <w:color w:val="000000"/>
          <w:lang w:val="en-US"/>
        </w:rPr>
        <w:tab/>
      </w:r>
      <w:r>
        <w:rPr>
          <w:iCs/>
          <w:color w:val="000000"/>
          <w:lang w:val="en-US"/>
        </w:rPr>
        <w:tab/>
        <w:t>Conclusions by Session President</w:t>
      </w:r>
    </w:p>
    <w:p w14:paraId="77002386" w14:textId="77777777" w:rsidR="004B6207" w:rsidRDefault="004B6207" w:rsidP="004B6207">
      <w:pPr>
        <w:rPr>
          <w:iCs/>
          <w:color w:val="000000"/>
          <w:lang w:val="en-US"/>
        </w:rPr>
      </w:pPr>
    </w:p>
    <w:p w14:paraId="5B5FB075" w14:textId="77777777" w:rsidR="004A329C" w:rsidRDefault="004A329C" w:rsidP="004B6207">
      <w:pPr>
        <w:rPr>
          <w:b/>
          <w:bCs/>
          <w:iCs/>
          <w:color w:val="000000"/>
          <w:u w:val="single"/>
          <w:lang w:val="en-US"/>
        </w:rPr>
      </w:pPr>
      <w:r>
        <w:rPr>
          <w:b/>
          <w:bCs/>
          <w:iCs/>
          <w:color w:val="000000"/>
          <w:u w:val="single"/>
          <w:lang w:val="en-US"/>
        </w:rPr>
        <w:t>THURSDAY</w:t>
      </w:r>
      <w:r w:rsidR="007F2A98">
        <w:rPr>
          <w:b/>
          <w:bCs/>
          <w:iCs/>
          <w:color w:val="000000"/>
          <w:u w:val="single"/>
          <w:lang w:val="en-US"/>
        </w:rPr>
        <w:t xml:space="preserve"> 30 March</w:t>
      </w:r>
      <w:r>
        <w:rPr>
          <w:b/>
          <w:bCs/>
          <w:iCs/>
          <w:color w:val="000000"/>
          <w:u w:val="single"/>
          <w:lang w:val="en-US"/>
        </w:rPr>
        <w:t xml:space="preserve"> </w:t>
      </w:r>
      <w:r w:rsidR="00504804">
        <w:rPr>
          <w:b/>
          <w:bCs/>
          <w:iCs/>
          <w:color w:val="000000"/>
          <w:u w:val="single"/>
          <w:lang w:val="en-US"/>
        </w:rPr>
        <w:br/>
      </w:r>
    </w:p>
    <w:p w14:paraId="01015E30" w14:textId="77777777" w:rsidR="007650AB" w:rsidRDefault="007B0D10" w:rsidP="00AC3ED7">
      <w:pPr>
        <w:ind w:left="2124" w:hanging="2124"/>
        <w:rPr>
          <w:iCs/>
          <w:color w:val="000000"/>
          <w:lang w:val="en-US"/>
        </w:rPr>
      </w:pPr>
      <w:r w:rsidRPr="00AC3ED7">
        <w:rPr>
          <w:lang w:val="en-US"/>
        </w:rPr>
        <w:t>09.00h-09.10</w:t>
      </w:r>
      <w:r w:rsidR="00AC3ED7">
        <w:rPr>
          <w:lang w:val="en-US"/>
        </w:rPr>
        <w:t>h</w:t>
      </w:r>
      <w:r w:rsidRPr="00AC3ED7">
        <w:rPr>
          <w:lang w:val="en-US"/>
        </w:rPr>
        <w:t xml:space="preserve">  </w:t>
      </w:r>
      <w:r w:rsidR="00186CFE">
        <w:rPr>
          <w:lang w:val="en-US"/>
        </w:rPr>
        <w:tab/>
      </w:r>
      <w:r w:rsidRPr="00AC3ED7">
        <w:rPr>
          <w:b/>
          <w:lang w:val="en-US"/>
        </w:rPr>
        <w:t>Introduction</w:t>
      </w:r>
      <w:r w:rsidRPr="00AC3ED7">
        <w:rPr>
          <w:lang w:val="en-US"/>
        </w:rPr>
        <w:t xml:space="preserve"> </w:t>
      </w:r>
      <w:r w:rsidR="00493495" w:rsidRPr="00493495">
        <w:rPr>
          <w:b/>
          <w:lang w:val="en-US"/>
        </w:rPr>
        <w:t>3</w:t>
      </w:r>
      <w:r w:rsidR="00493495" w:rsidRPr="00493495">
        <w:rPr>
          <w:b/>
          <w:vertAlign w:val="superscript"/>
          <w:lang w:val="en-US"/>
        </w:rPr>
        <w:t>rd</w:t>
      </w:r>
      <w:r w:rsidR="00493495" w:rsidRPr="00493495">
        <w:rPr>
          <w:b/>
          <w:lang w:val="en-US"/>
        </w:rPr>
        <w:t xml:space="preserve"> Working </w:t>
      </w:r>
      <w:r w:rsidR="00493495">
        <w:rPr>
          <w:b/>
          <w:lang w:val="en-US"/>
        </w:rPr>
        <w:t>Session</w:t>
      </w:r>
      <w:r w:rsidR="007650AB" w:rsidRPr="007650AB">
        <w:rPr>
          <w:iCs/>
          <w:color w:val="000000"/>
          <w:lang w:val="en-US"/>
        </w:rPr>
        <w:t xml:space="preserve"> </w:t>
      </w:r>
    </w:p>
    <w:p w14:paraId="2C86F735" w14:textId="77777777" w:rsidR="007650AB" w:rsidRDefault="005A42A1" w:rsidP="007650AB">
      <w:pPr>
        <w:ind w:left="2124"/>
        <w:rPr>
          <w:lang w:val="en-US"/>
        </w:rPr>
      </w:pPr>
      <w:r>
        <w:rPr>
          <w:iCs/>
          <w:color w:val="000000"/>
          <w:lang w:val="en-US"/>
        </w:rPr>
        <w:t>Chair: Jan Peter Spijk</w:t>
      </w:r>
    </w:p>
    <w:p w14:paraId="50C686B1" w14:textId="77777777" w:rsidR="004A329C" w:rsidRDefault="007650AB" w:rsidP="007650AB">
      <w:pPr>
        <w:ind w:left="2124"/>
        <w:rPr>
          <w:lang w:val="en-US"/>
        </w:rPr>
      </w:pPr>
      <w:r w:rsidRPr="007650AB">
        <w:rPr>
          <w:b/>
          <w:lang w:val="en-US"/>
        </w:rPr>
        <w:t>Theme</w:t>
      </w:r>
      <w:r w:rsidR="004A329C" w:rsidRPr="00AC3ED7">
        <w:rPr>
          <w:b/>
          <w:lang w:val="en-US"/>
        </w:rPr>
        <w:t xml:space="preserve">: Practical issues for Legal Advisers in </w:t>
      </w:r>
      <w:r>
        <w:rPr>
          <w:b/>
          <w:lang w:val="en-US"/>
        </w:rPr>
        <w:t>M</w:t>
      </w:r>
      <w:r w:rsidR="004A329C" w:rsidRPr="00AC3ED7">
        <w:rPr>
          <w:b/>
          <w:lang w:val="en-US"/>
        </w:rPr>
        <w:t xml:space="preserve">ilitary </w:t>
      </w:r>
      <w:r>
        <w:rPr>
          <w:b/>
          <w:lang w:val="en-US"/>
        </w:rPr>
        <w:t>O</w:t>
      </w:r>
      <w:r w:rsidR="004A329C" w:rsidRPr="00AC3ED7">
        <w:rPr>
          <w:b/>
          <w:lang w:val="en-US"/>
        </w:rPr>
        <w:t>perations</w:t>
      </w:r>
      <w:r w:rsidR="004F108F">
        <w:rPr>
          <w:b/>
          <w:lang w:val="en-US"/>
        </w:rPr>
        <w:t>.</w:t>
      </w:r>
      <w:r w:rsidR="007B0D10" w:rsidRPr="00AC3ED7">
        <w:rPr>
          <w:lang w:val="en-US"/>
        </w:rPr>
        <w:t xml:space="preserve"> </w:t>
      </w:r>
    </w:p>
    <w:p w14:paraId="6B2A22DB" w14:textId="77777777" w:rsidR="007650AB" w:rsidRPr="00AC3ED7" w:rsidRDefault="007650AB" w:rsidP="007650AB">
      <w:pPr>
        <w:ind w:left="2124"/>
        <w:rPr>
          <w:b/>
          <w:lang w:val="en-US"/>
        </w:rPr>
      </w:pPr>
    </w:p>
    <w:p w14:paraId="4A8818F4" w14:textId="77777777" w:rsidR="004E64CD" w:rsidRDefault="007B0D10" w:rsidP="002C39CE">
      <w:pPr>
        <w:ind w:left="2124" w:hanging="2124"/>
        <w:rPr>
          <w:iCs/>
          <w:color w:val="000000"/>
          <w:lang w:val="en-US"/>
        </w:rPr>
      </w:pPr>
      <w:r>
        <w:rPr>
          <w:iCs/>
          <w:color w:val="000000"/>
          <w:lang w:val="en-US"/>
        </w:rPr>
        <w:t>09.1</w:t>
      </w:r>
      <w:r w:rsidR="004E64CD">
        <w:rPr>
          <w:iCs/>
          <w:color w:val="000000"/>
          <w:lang w:val="en-US"/>
        </w:rPr>
        <w:t>0h-09.4</w:t>
      </w:r>
      <w:r w:rsidR="004A329C">
        <w:rPr>
          <w:iCs/>
          <w:color w:val="000000"/>
          <w:lang w:val="en-US"/>
        </w:rPr>
        <w:t xml:space="preserve">0h </w:t>
      </w:r>
      <w:r w:rsidR="004A329C">
        <w:rPr>
          <w:iCs/>
          <w:color w:val="000000"/>
          <w:lang w:val="en-US"/>
        </w:rPr>
        <w:tab/>
      </w:r>
      <w:r w:rsidR="00571956">
        <w:rPr>
          <w:iCs/>
          <w:color w:val="000000"/>
          <w:lang w:val="en-US"/>
        </w:rPr>
        <w:t xml:space="preserve">Legal Aspects of </w:t>
      </w:r>
      <w:r w:rsidR="005A42A1">
        <w:rPr>
          <w:iCs/>
          <w:color w:val="000000"/>
          <w:lang w:val="en-US"/>
        </w:rPr>
        <w:t xml:space="preserve">Strategic Communication and </w:t>
      </w:r>
      <w:r w:rsidR="00571956">
        <w:rPr>
          <w:iCs/>
          <w:color w:val="000000"/>
          <w:lang w:val="en-US"/>
        </w:rPr>
        <w:t>Influence Operations</w:t>
      </w:r>
      <w:r w:rsidR="002C39CE">
        <w:rPr>
          <w:iCs/>
          <w:color w:val="000000"/>
          <w:lang w:val="en-US"/>
        </w:rPr>
        <w:br/>
      </w:r>
      <w:r w:rsidR="004A329C" w:rsidRPr="008B08DC">
        <w:rPr>
          <w:iCs/>
          <w:color w:val="000000"/>
          <w:lang w:val="en-US"/>
        </w:rPr>
        <w:t>Speaker</w:t>
      </w:r>
      <w:r w:rsidR="00C34F20">
        <w:rPr>
          <w:iCs/>
          <w:color w:val="000000"/>
          <w:lang w:val="en-US"/>
        </w:rPr>
        <w:t>:</w:t>
      </w:r>
      <w:r w:rsidR="004A329C" w:rsidRPr="008B08DC">
        <w:rPr>
          <w:iCs/>
          <w:color w:val="000000"/>
          <w:lang w:val="en-US"/>
        </w:rPr>
        <w:t xml:space="preserve"> </w:t>
      </w:r>
      <w:r w:rsidR="00870584">
        <w:rPr>
          <w:iCs/>
          <w:color w:val="000000"/>
          <w:lang w:val="en-US"/>
        </w:rPr>
        <w:t>Pontus</w:t>
      </w:r>
      <w:r w:rsidR="00C34F20">
        <w:rPr>
          <w:iCs/>
          <w:color w:val="000000"/>
          <w:lang w:val="en-US"/>
        </w:rPr>
        <w:t xml:space="preserve"> Winther, </w:t>
      </w:r>
      <w:r w:rsidR="006D4DAE">
        <w:rPr>
          <w:iCs/>
          <w:color w:val="000000"/>
          <w:lang w:val="en-US"/>
        </w:rPr>
        <w:t xml:space="preserve">lecturer and PhD candidate, </w:t>
      </w:r>
      <w:r w:rsidR="00C34F20">
        <w:rPr>
          <w:iCs/>
          <w:color w:val="000000"/>
          <w:lang w:val="en-US"/>
        </w:rPr>
        <w:t>S</w:t>
      </w:r>
      <w:r w:rsidR="006D4DAE">
        <w:rPr>
          <w:iCs/>
          <w:color w:val="000000"/>
          <w:lang w:val="en-US"/>
        </w:rPr>
        <w:t xml:space="preserve">wedish </w:t>
      </w:r>
      <w:r w:rsidR="00C34F20">
        <w:rPr>
          <w:iCs/>
          <w:color w:val="000000"/>
          <w:lang w:val="en-US"/>
        </w:rPr>
        <w:t>D</w:t>
      </w:r>
      <w:r w:rsidR="006D4DAE">
        <w:rPr>
          <w:iCs/>
          <w:color w:val="000000"/>
          <w:lang w:val="en-US"/>
        </w:rPr>
        <w:t xml:space="preserve">efence </w:t>
      </w:r>
      <w:r w:rsidR="00C34F20">
        <w:rPr>
          <w:iCs/>
          <w:color w:val="000000"/>
          <w:lang w:val="en-US"/>
        </w:rPr>
        <w:t>U</w:t>
      </w:r>
      <w:r w:rsidR="006D4DAE">
        <w:rPr>
          <w:iCs/>
          <w:color w:val="000000"/>
          <w:lang w:val="en-US"/>
        </w:rPr>
        <w:t>niversity</w:t>
      </w:r>
      <w:r w:rsidR="004E64CD">
        <w:rPr>
          <w:iCs/>
          <w:color w:val="000000"/>
          <w:lang w:val="en-US"/>
        </w:rPr>
        <w:br/>
      </w:r>
    </w:p>
    <w:p w14:paraId="623229F9" w14:textId="77777777" w:rsidR="005A42A1" w:rsidRDefault="005A42A1" w:rsidP="002C39CE">
      <w:pPr>
        <w:ind w:left="2124" w:hanging="2124"/>
        <w:rPr>
          <w:iCs/>
          <w:color w:val="000000"/>
          <w:lang w:val="en-US"/>
        </w:rPr>
      </w:pPr>
      <w:r>
        <w:rPr>
          <w:iCs/>
          <w:color w:val="000000"/>
          <w:lang w:val="en-US"/>
        </w:rPr>
        <w:t>09.40h-10.1</w:t>
      </w:r>
      <w:r w:rsidR="004E64CD">
        <w:rPr>
          <w:iCs/>
          <w:color w:val="000000"/>
          <w:lang w:val="en-US"/>
        </w:rPr>
        <w:t>0h</w:t>
      </w:r>
      <w:r w:rsidR="004E64CD">
        <w:rPr>
          <w:iCs/>
          <w:color w:val="000000"/>
          <w:lang w:val="en-US"/>
        </w:rPr>
        <w:tab/>
      </w:r>
      <w:r w:rsidR="00002890">
        <w:rPr>
          <w:iCs/>
          <w:color w:val="000000"/>
          <w:lang w:val="en-US"/>
        </w:rPr>
        <w:t>Prevention and responding to</w:t>
      </w:r>
      <w:r>
        <w:rPr>
          <w:iCs/>
          <w:color w:val="000000"/>
          <w:lang w:val="en-US"/>
        </w:rPr>
        <w:t xml:space="preserve"> sexual </w:t>
      </w:r>
      <w:r w:rsidR="00002890">
        <w:rPr>
          <w:iCs/>
          <w:color w:val="000000"/>
          <w:lang w:val="en-US"/>
        </w:rPr>
        <w:t xml:space="preserve">exploitation and </w:t>
      </w:r>
      <w:r>
        <w:rPr>
          <w:iCs/>
          <w:color w:val="000000"/>
          <w:lang w:val="en-US"/>
        </w:rPr>
        <w:t>abuse</w:t>
      </w:r>
      <w:r w:rsidR="00002890">
        <w:rPr>
          <w:iCs/>
          <w:color w:val="000000"/>
          <w:lang w:val="en-US"/>
        </w:rPr>
        <w:t xml:space="preserve"> during peace operations</w:t>
      </w:r>
    </w:p>
    <w:p w14:paraId="39810D6C" w14:textId="77777777" w:rsidR="004A329C" w:rsidRDefault="005A42A1" w:rsidP="001C3197">
      <w:pPr>
        <w:ind w:left="2124"/>
        <w:rPr>
          <w:iCs/>
          <w:color w:val="000000"/>
          <w:lang w:val="en-US"/>
        </w:rPr>
      </w:pPr>
      <w:r w:rsidRPr="008B08DC">
        <w:rPr>
          <w:iCs/>
          <w:color w:val="000000"/>
          <w:lang w:val="en-US"/>
        </w:rPr>
        <w:t>Speaker</w:t>
      </w:r>
      <w:r>
        <w:rPr>
          <w:iCs/>
          <w:color w:val="000000"/>
          <w:lang w:val="en-US"/>
        </w:rPr>
        <w:t>:</w:t>
      </w:r>
      <w:r w:rsidRPr="008B08DC">
        <w:rPr>
          <w:iCs/>
          <w:color w:val="000000"/>
          <w:lang w:val="en-US"/>
        </w:rPr>
        <w:t xml:space="preserve"> </w:t>
      </w:r>
      <w:r w:rsidR="001C3197">
        <w:rPr>
          <w:iCs/>
          <w:color w:val="000000"/>
          <w:lang w:val="en-US"/>
        </w:rPr>
        <w:t xml:space="preserve">Colonel </w:t>
      </w:r>
      <w:r>
        <w:rPr>
          <w:iCs/>
          <w:color w:val="000000"/>
          <w:lang w:val="en-US"/>
        </w:rPr>
        <w:t>Ben Klappe</w:t>
      </w:r>
      <w:r w:rsidR="001C3197">
        <w:rPr>
          <w:iCs/>
          <w:color w:val="000000"/>
          <w:lang w:val="en-US"/>
        </w:rPr>
        <w:t>, Office of the Special Coordinator</w:t>
      </w:r>
      <w:r w:rsidR="001C3197" w:rsidRPr="001C3197">
        <w:rPr>
          <w:iCs/>
          <w:color w:val="000000"/>
          <w:lang w:val="en-US"/>
        </w:rPr>
        <w:t xml:space="preserve"> on improving UN response to sexual exploitation and abuse</w:t>
      </w:r>
      <w:r w:rsidR="001C3197">
        <w:rPr>
          <w:iCs/>
          <w:color w:val="000000"/>
          <w:lang w:val="en-US"/>
        </w:rPr>
        <w:t>, UN HQ</w:t>
      </w:r>
      <w:r w:rsidR="004A329C">
        <w:rPr>
          <w:iCs/>
          <w:color w:val="000000"/>
          <w:lang w:val="en-US"/>
        </w:rPr>
        <w:br/>
      </w:r>
    </w:p>
    <w:p w14:paraId="26ECCB84" w14:textId="77777777" w:rsidR="004A329C" w:rsidRDefault="005A42A1" w:rsidP="00D71486">
      <w:pPr>
        <w:ind w:left="2124" w:hanging="2124"/>
        <w:rPr>
          <w:iCs/>
          <w:color w:val="000000"/>
          <w:lang w:val="en-US"/>
        </w:rPr>
      </w:pPr>
      <w:r>
        <w:rPr>
          <w:iCs/>
          <w:color w:val="000000"/>
          <w:lang w:val="en-US"/>
        </w:rPr>
        <w:t>10.10h-10.</w:t>
      </w:r>
      <w:r w:rsidR="008B3D52">
        <w:rPr>
          <w:iCs/>
          <w:color w:val="000000"/>
          <w:lang w:val="en-US"/>
        </w:rPr>
        <w:t>4</w:t>
      </w:r>
      <w:r>
        <w:rPr>
          <w:iCs/>
          <w:color w:val="000000"/>
          <w:lang w:val="en-US"/>
        </w:rPr>
        <w:t xml:space="preserve">0h </w:t>
      </w:r>
      <w:r>
        <w:rPr>
          <w:iCs/>
          <w:color w:val="000000"/>
          <w:lang w:val="en-US"/>
        </w:rPr>
        <w:tab/>
      </w:r>
      <w:r w:rsidR="004A329C">
        <w:rPr>
          <w:iCs/>
          <w:color w:val="000000"/>
          <w:lang w:val="en-US"/>
        </w:rPr>
        <w:t>Coffee break</w:t>
      </w:r>
    </w:p>
    <w:p w14:paraId="65485447" w14:textId="77777777" w:rsidR="004A329C" w:rsidRDefault="004A329C" w:rsidP="009E23D3">
      <w:pPr>
        <w:rPr>
          <w:iCs/>
          <w:color w:val="000000"/>
          <w:lang w:val="en-US"/>
        </w:rPr>
      </w:pPr>
    </w:p>
    <w:p w14:paraId="22D61304" w14:textId="77777777" w:rsidR="004A329C" w:rsidRDefault="004E64CD" w:rsidP="005864FB">
      <w:pPr>
        <w:ind w:left="2124" w:hanging="2124"/>
        <w:rPr>
          <w:lang w:val="en-US"/>
        </w:rPr>
      </w:pPr>
      <w:r>
        <w:rPr>
          <w:iCs/>
          <w:color w:val="000000"/>
          <w:lang w:val="en-US"/>
        </w:rPr>
        <w:t>1</w:t>
      </w:r>
      <w:r w:rsidR="008B3D52">
        <w:rPr>
          <w:iCs/>
          <w:color w:val="000000"/>
          <w:lang w:val="en-US"/>
        </w:rPr>
        <w:t>0</w:t>
      </w:r>
      <w:r>
        <w:rPr>
          <w:iCs/>
          <w:color w:val="000000"/>
          <w:lang w:val="en-US"/>
        </w:rPr>
        <w:t>.</w:t>
      </w:r>
      <w:r w:rsidR="008B3D52">
        <w:rPr>
          <w:iCs/>
          <w:color w:val="000000"/>
          <w:lang w:val="en-US"/>
        </w:rPr>
        <w:t>4</w:t>
      </w:r>
      <w:r>
        <w:rPr>
          <w:iCs/>
          <w:color w:val="000000"/>
          <w:lang w:val="en-US"/>
        </w:rPr>
        <w:t>0h-1</w:t>
      </w:r>
      <w:r w:rsidR="008B3D52">
        <w:rPr>
          <w:iCs/>
          <w:color w:val="000000"/>
          <w:lang w:val="en-US"/>
        </w:rPr>
        <w:t>1</w:t>
      </w:r>
      <w:r>
        <w:rPr>
          <w:iCs/>
          <w:color w:val="000000"/>
          <w:lang w:val="en-US"/>
        </w:rPr>
        <w:t>.</w:t>
      </w:r>
      <w:r w:rsidR="008B3D52">
        <w:rPr>
          <w:iCs/>
          <w:color w:val="000000"/>
          <w:lang w:val="en-US"/>
        </w:rPr>
        <w:t>10</w:t>
      </w:r>
      <w:r w:rsidR="004A329C">
        <w:rPr>
          <w:iCs/>
          <w:color w:val="000000"/>
          <w:lang w:val="en-US"/>
        </w:rPr>
        <w:t>h</w:t>
      </w:r>
      <w:r w:rsidR="004A329C">
        <w:rPr>
          <w:iCs/>
          <w:color w:val="000000"/>
          <w:lang w:val="en-US"/>
        </w:rPr>
        <w:tab/>
      </w:r>
      <w:r w:rsidR="00FE565E">
        <w:rPr>
          <w:iCs/>
          <w:color w:val="000000"/>
          <w:lang w:val="en-US"/>
        </w:rPr>
        <w:t xml:space="preserve">Human </w:t>
      </w:r>
      <w:r w:rsidR="00396D4E">
        <w:rPr>
          <w:iCs/>
          <w:color w:val="000000"/>
          <w:lang w:val="en-US"/>
        </w:rPr>
        <w:t>t</w:t>
      </w:r>
      <w:r w:rsidR="00FE565E">
        <w:rPr>
          <w:iCs/>
          <w:color w:val="000000"/>
          <w:lang w:val="en-US"/>
        </w:rPr>
        <w:t xml:space="preserve">rafficking </w:t>
      </w:r>
      <w:r w:rsidR="00C033D8">
        <w:rPr>
          <w:iCs/>
          <w:color w:val="000000"/>
          <w:lang w:val="en-US"/>
        </w:rPr>
        <w:t>and peace operations</w:t>
      </w:r>
      <w:r w:rsidR="00C033D8">
        <w:rPr>
          <w:iCs/>
          <w:color w:val="000000"/>
          <w:lang w:val="en-US"/>
        </w:rPr>
        <w:br/>
        <w:t xml:space="preserve">Speaker: Professor </w:t>
      </w:r>
      <w:r w:rsidR="00396D4E">
        <w:rPr>
          <w:iCs/>
          <w:color w:val="000000"/>
          <w:lang w:val="en-US"/>
        </w:rPr>
        <w:t xml:space="preserve">Dr </w:t>
      </w:r>
      <w:r w:rsidR="00C033D8">
        <w:rPr>
          <w:iCs/>
          <w:color w:val="000000"/>
          <w:lang w:val="en-US"/>
        </w:rPr>
        <w:t xml:space="preserve">Marco </w:t>
      </w:r>
      <w:proofErr w:type="spellStart"/>
      <w:r w:rsidR="00C033D8">
        <w:rPr>
          <w:iCs/>
          <w:color w:val="000000"/>
          <w:lang w:val="en-US"/>
        </w:rPr>
        <w:t>Odello</w:t>
      </w:r>
      <w:proofErr w:type="spellEnd"/>
      <w:r w:rsidR="00C033D8">
        <w:rPr>
          <w:iCs/>
          <w:color w:val="000000"/>
          <w:lang w:val="en-US"/>
        </w:rPr>
        <w:t xml:space="preserve">, </w:t>
      </w:r>
      <w:r w:rsidR="00396D4E" w:rsidRPr="00396D4E">
        <w:rPr>
          <w:iCs/>
          <w:color w:val="000000"/>
          <w:lang w:val="en-US"/>
        </w:rPr>
        <w:t xml:space="preserve">‎Reader in Law and Director of </w:t>
      </w:r>
      <w:r w:rsidR="00396D4E" w:rsidRPr="00396D4E">
        <w:rPr>
          <w:iCs/>
          <w:color w:val="000000"/>
          <w:lang w:val="en-US"/>
        </w:rPr>
        <w:lastRenderedPageBreak/>
        <w:t xml:space="preserve">International and External Engagement at </w:t>
      </w:r>
      <w:proofErr w:type="spellStart"/>
      <w:r w:rsidR="00396D4E" w:rsidRPr="00396D4E">
        <w:rPr>
          <w:iCs/>
          <w:color w:val="000000"/>
          <w:lang w:val="en-US"/>
        </w:rPr>
        <w:t>Aberystwyth</w:t>
      </w:r>
      <w:proofErr w:type="spellEnd"/>
      <w:r w:rsidR="00396D4E" w:rsidRPr="00396D4E">
        <w:rPr>
          <w:iCs/>
          <w:color w:val="000000"/>
          <w:lang w:val="en-US"/>
        </w:rPr>
        <w:t xml:space="preserve"> Univ</w:t>
      </w:r>
      <w:r w:rsidR="00396D4E">
        <w:rPr>
          <w:iCs/>
          <w:color w:val="000000"/>
          <w:lang w:val="en-US"/>
        </w:rPr>
        <w:t xml:space="preserve">ersity, UK  </w:t>
      </w:r>
      <w:r w:rsidR="00C033D8">
        <w:rPr>
          <w:iCs/>
          <w:color w:val="000000"/>
          <w:lang w:val="en-US"/>
        </w:rPr>
        <w:br/>
      </w:r>
    </w:p>
    <w:p w14:paraId="09A45786" w14:textId="77777777" w:rsidR="008B3D52" w:rsidRPr="008B3D52" w:rsidRDefault="00493495" w:rsidP="008B3D52">
      <w:pPr>
        <w:ind w:left="180" w:hanging="644"/>
        <w:rPr>
          <w:lang w:val="en-US"/>
        </w:rPr>
      </w:pPr>
      <w:r>
        <w:rPr>
          <w:lang w:val="en-US"/>
        </w:rPr>
        <w:t xml:space="preserve">        1</w:t>
      </w:r>
      <w:r w:rsidR="008B3D52">
        <w:rPr>
          <w:lang w:val="en-US"/>
        </w:rPr>
        <w:t>1</w:t>
      </w:r>
      <w:r>
        <w:rPr>
          <w:lang w:val="en-US"/>
        </w:rPr>
        <w:t>.</w:t>
      </w:r>
      <w:r w:rsidR="008B3D52">
        <w:rPr>
          <w:lang w:val="en-US"/>
        </w:rPr>
        <w:t>10</w:t>
      </w:r>
      <w:r>
        <w:rPr>
          <w:lang w:val="en-US"/>
        </w:rPr>
        <w:t>h-1</w:t>
      </w:r>
      <w:r w:rsidR="008B3D52">
        <w:rPr>
          <w:lang w:val="en-US"/>
        </w:rPr>
        <w:t>1</w:t>
      </w:r>
      <w:r>
        <w:rPr>
          <w:lang w:val="en-US"/>
        </w:rPr>
        <w:t>.</w:t>
      </w:r>
      <w:r w:rsidR="008B3D52">
        <w:rPr>
          <w:lang w:val="en-US"/>
        </w:rPr>
        <w:t>4</w:t>
      </w:r>
      <w:r w:rsidR="00E4757C">
        <w:rPr>
          <w:lang w:val="en-US"/>
        </w:rPr>
        <w:t>0</w:t>
      </w:r>
      <w:r>
        <w:rPr>
          <w:lang w:val="en-US"/>
        </w:rPr>
        <w:t>h</w:t>
      </w:r>
      <w:r>
        <w:rPr>
          <w:lang w:val="en-US"/>
        </w:rPr>
        <w:tab/>
      </w:r>
      <w:r>
        <w:rPr>
          <w:lang w:val="en-US"/>
        </w:rPr>
        <w:tab/>
      </w:r>
      <w:r w:rsidR="008B3D52" w:rsidRPr="008B3D52">
        <w:rPr>
          <w:lang w:val="en-US"/>
        </w:rPr>
        <w:t>Update of the Harvard Air and Missile Warfare Manual,</w:t>
      </w:r>
    </w:p>
    <w:p w14:paraId="00BE65B5" w14:textId="59E6C604" w:rsidR="008B3D52" w:rsidRDefault="008B3D52" w:rsidP="008B3D52">
      <w:pPr>
        <w:ind w:left="180" w:hanging="644"/>
        <w:rPr>
          <w:lang w:val="en-US"/>
        </w:rPr>
      </w:pPr>
      <w:r w:rsidRPr="008B3D52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B3D52">
        <w:rPr>
          <w:lang w:val="en-US"/>
        </w:rPr>
        <w:t>Arne Willy Dahl, Judge Advocate General (ret), Norway</w:t>
      </w:r>
      <w:r w:rsidR="007720E7">
        <w:rPr>
          <w:lang w:val="en-US"/>
        </w:rPr>
        <w:t xml:space="preserve"> </w:t>
      </w:r>
    </w:p>
    <w:p w14:paraId="235082CF" w14:textId="77777777" w:rsidR="008B3D52" w:rsidRDefault="008B3D52" w:rsidP="008B3D52">
      <w:pPr>
        <w:ind w:left="180" w:hanging="644"/>
        <w:rPr>
          <w:lang w:val="en-US"/>
        </w:rPr>
      </w:pPr>
    </w:p>
    <w:p w14:paraId="62B6FF90" w14:textId="77777777" w:rsidR="00493495" w:rsidRDefault="008B3D52" w:rsidP="008B3D52">
      <w:pPr>
        <w:ind w:left="180" w:hanging="180"/>
        <w:rPr>
          <w:lang w:val="en-US"/>
        </w:rPr>
      </w:pPr>
      <w:r>
        <w:rPr>
          <w:lang w:val="en-US"/>
        </w:rPr>
        <w:t xml:space="preserve">11.40h-12.30h </w:t>
      </w:r>
      <w:r>
        <w:rPr>
          <w:lang w:val="en-US"/>
        </w:rPr>
        <w:tab/>
        <w:t>Panel discussion and</w:t>
      </w:r>
      <w:r w:rsidR="00493495">
        <w:rPr>
          <w:lang w:val="en-US"/>
        </w:rPr>
        <w:t xml:space="preserve"> </w:t>
      </w:r>
      <w:r>
        <w:rPr>
          <w:lang w:val="en-US"/>
        </w:rPr>
        <w:t>c</w:t>
      </w:r>
      <w:r w:rsidR="00493495">
        <w:rPr>
          <w:lang w:val="en-US"/>
        </w:rPr>
        <w:t xml:space="preserve">onclusions </w:t>
      </w:r>
      <w:r>
        <w:rPr>
          <w:lang w:val="en-US"/>
        </w:rPr>
        <w:t xml:space="preserve">by </w:t>
      </w:r>
      <w:r w:rsidR="00493495">
        <w:rPr>
          <w:lang w:val="en-US"/>
        </w:rPr>
        <w:t>Session President</w:t>
      </w:r>
    </w:p>
    <w:p w14:paraId="21771DC7" w14:textId="77777777" w:rsidR="004A329C" w:rsidRDefault="004A329C" w:rsidP="00493495">
      <w:pPr>
        <w:rPr>
          <w:lang w:val="en-US"/>
        </w:rPr>
      </w:pPr>
      <w:r>
        <w:rPr>
          <w:lang w:val="en-US"/>
        </w:rPr>
        <w:tab/>
      </w:r>
    </w:p>
    <w:p w14:paraId="71BE3102" w14:textId="77777777" w:rsidR="004A329C" w:rsidRDefault="00E4757C" w:rsidP="009E23D3">
      <w:pPr>
        <w:rPr>
          <w:lang w:val="en-US"/>
        </w:rPr>
      </w:pPr>
      <w:r>
        <w:rPr>
          <w:lang w:val="en-US"/>
        </w:rPr>
        <w:t>12.30</w:t>
      </w:r>
      <w:r w:rsidR="00F23DB7">
        <w:rPr>
          <w:lang w:val="en-US"/>
        </w:rPr>
        <w:t>h</w:t>
      </w:r>
      <w:r w:rsidR="008E0891">
        <w:rPr>
          <w:lang w:val="en-US"/>
        </w:rPr>
        <w:t>-13.3</w:t>
      </w:r>
      <w:r w:rsidR="004A329C">
        <w:rPr>
          <w:lang w:val="en-US"/>
        </w:rPr>
        <w:t>0h</w:t>
      </w:r>
      <w:r w:rsidR="004A329C">
        <w:rPr>
          <w:lang w:val="en-US"/>
        </w:rPr>
        <w:tab/>
      </w:r>
      <w:r>
        <w:rPr>
          <w:lang w:val="en-US"/>
        </w:rPr>
        <w:tab/>
      </w:r>
      <w:r w:rsidR="004A329C">
        <w:rPr>
          <w:lang w:val="en-US"/>
        </w:rPr>
        <w:t>Lunch</w:t>
      </w:r>
    </w:p>
    <w:p w14:paraId="286B1223" w14:textId="77777777" w:rsidR="004A329C" w:rsidRDefault="004A329C" w:rsidP="009E23D3">
      <w:pPr>
        <w:ind w:left="2124" w:hanging="2124"/>
        <w:rPr>
          <w:lang w:val="en-US"/>
        </w:rPr>
      </w:pPr>
      <w:r>
        <w:rPr>
          <w:lang w:val="en-US"/>
        </w:rPr>
        <w:t xml:space="preserve"> </w:t>
      </w:r>
    </w:p>
    <w:p w14:paraId="2EA39EA9" w14:textId="77777777" w:rsidR="008E0891" w:rsidRDefault="008E0891" w:rsidP="005A42A1">
      <w:pPr>
        <w:ind w:left="2124" w:hanging="2124"/>
        <w:rPr>
          <w:iCs/>
          <w:color w:val="000000"/>
          <w:lang w:val="en-US"/>
        </w:rPr>
      </w:pPr>
      <w:r>
        <w:rPr>
          <w:iCs/>
          <w:color w:val="000000"/>
          <w:lang w:val="en-US"/>
        </w:rPr>
        <w:t>13.3</w:t>
      </w:r>
      <w:r w:rsidR="00297073">
        <w:rPr>
          <w:iCs/>
          <w:color w:val="000000"/>
          <w:lang w:val="en-US"/>
        </w:rPr>
        <w:t>0h-14.</w:t>
      </w:r>
      <w:r>
        <w:rPr>
          <w:iCs/>
          <w:color w:val="000000"/>
          <w:lang w:val="en-US"/>
        </w:rPr>
        <w:t>0</w:t>
      </w:r>
      <w:r w:rsidR="00BD24EF">
        <w:rPr>
          <w:iCs/>
          <w:color w:val="000000"/>
          <w:lang w:val="en-US"/>
        </w:rPr>
        <w:t>0h</w:t>
      </w:r>
      <w:r w:rsidR="00BD24EF">
        <w:rPr>
          <w:iCs/>
          <w:color w:val="000000"/>
          <w:lang w:val="en-US"/>
        </w:rPr>
        <w:tab/>
      </w:r>
      <w:r w:rsidR="005A42A1">
        <w:rPr>
          <w:iCs/>
          <w:color w:val="000000"/>
          <w:lang w:val="en-US"/>
        </w:rPr>
        <w:t>Integrating International Law Advising into Gaming and Exercises</w:t>
      </w:r>
      <w:r>
        <w:rPr>
          <w:iCs/>
          <w:color w:val="000000"/>
          <w:lang w:val="en-US"/>
        </w:rPr>
        <w:t>: the Swedish Experience</w:t>
      </w:r>
      <w:r w:rsidR="005A42A1">
        <w:rPr>
          <w:iCs/>
          <w:color w:val="000000"/>
          <w:lang w:val="en-US"/>
        </w:rPr>
        <w:t xml:space="preserve">. </w:t>
      </w:r>
      <w:r w:rsidR="005A42A1">
        <w:rPr>
          <w:iCs/>
          <w:color w:val="000000"/>
          <w:lang w:val="en-US"/>
        </w:rPr>
        <w:br/>
        <w:t xml:space="preserve">Speaker: </w:t>
      </w:r>
      <w:r>
        <w:rPr>
          <w:iCs/>
          <w:color w:val="000000"/>
          <w:lang w:val="en-US"/>
        </w:rPr>
        <w:t>Jessica Appelgren</w:t>
      </w:r>
      <w:r w:rsidR="006D4DAE">
        <w:rPr>
          <w:iCs/>
          <w:color w:val="000000"/>
          <w:lang w:val="en-US"/>
        </w:rPr>
        <w:t>, lecturer, Swedish Defence University</w:t>
      </w:r>
      <w:r w:rsidR="00F34E8E">
        <w:rPr>
          <w:iCs/>
          <w:color w:val="000000"/>
          <w:lang w:val="en-US"/>
        </w:rPr>
        <w:t xml:space="preserve"> / Anders Frank, Head of Section, Section for War gaming, Swedish Defence University (TBC)</w:t>
      </w:r>
      <w:r>
        <w:rPr>
          <w:iCs/>
          <w:color w:val="000000"/>
          <w:lang w:val="en-US"/>
        </w:rPr>
        <w:t xml:space="preserve"> / Jan Eldeblad, </w:t>
      </w:r>
      <w:r w:rsidR="00F34E8E">
        <w:rPr>
          <w:iCs/>
          <w:color w:val="000000"/>
          <w:lang w:val="en-US"/>
        </w:rPr>
        <w:t xml:space="preserve">Section for War gaming, </w:t>
      </w:r>
      <w:r w:rsidR="00002890">
        <w:rPr>
          <w:iCs/>
          <w:color w:val="000000"/>
          <w:lang w:val="en-US"/>
        </w:rPr>
        <w:t xml:space="preserve">Swedish Defence University </w:t>
      </w:r>
    </w:p>
    <w:p w14:paraId="560A79FB" w14:textId="77777777" w:rsidR="008E0891" w:rsidRDefault="008E0891" w:rsidP="005A42A1">
      <w:pPr>
        <w:ind w:left="2124" w:hanging="2124"/>
        <w:rPr>
          <w:iCs/>
          <w:color w:val="000000"/>
          <w:lang w:val="en-US"/>
        </w:rPr>
      </w:pPr>
    </w:p>
    <w:p w14:paraId="6AF6820D" w14:textId="35640E0A" w:rsidR="00D12F09" w:rsidRPr="00D12F09" w:rsidRDefault="008E0891" w:rsidP="00D12F09">
      <w:pPr>
        <w:ind w:left="2124" w:hanging="2124"/>
        <w:rPr>
          <w:iCs/>
          <w:color w:val="000000"/>
          <w:lang w:val="en-US"/>
        </w:rPr>
      </w:pPr>
      <w:r>
        <w:rPr>
          <w:iCs/>
          <w:color w:val="000000"/>
          <w:lang w:val="en-US"/>
        </w:rPr>
        <w:t>14.</w:t>
      </w:r>
      <w:r w:rsidR="008B3D52">
        <w:rPr>
          <w:iCs/>
          <w:color w:val="000000"/>
          <w:lang w:val="en-US"/>
        </w:rPr>
        <w:t>0</w:t>
      </w:r>
      <w:r>
        <w:rPr>
          <w:iCs/>
          <w:color w:val="000000"/>
          <w:lang w:val="en-US"/>
        </w:rPr>
        <w:t>0h-1</w:t>
      </w:r>
      <w:r w:rsidR="008B3D52">
        <w:rPr>
          <w:iCs/>
          <w:color w:val="000000"/>
          <w:lang w:val="en-US"/>
        </w:rPr>
        <w:t>4</w:t>
      </w:r>
      <w:r>
        <w:rPr>
          <w:iCs/>
          <w:color w:val="000000"/>
          <w:lang w:val="en-US"/>
        </w:rPr>
        <w:t>.</w:t>
      </w:r>
      <w:r w:rsidR="008B3D52">
        <w:rPr>
          <w:iCs/>
          <w:color w:val="000000"/>
          <w:lang w:val="en-US"/>
        </w:rPr>
        <w:t>3</w:t>
      </w:r>
      <w:r>
        <w:rPr>
          <w:iCs/>
          <w:color w:val="000000"/>
          <w:lang w:val="en-US"/>
        </w:rPr>
        <w:t>0h</w:t>
      </w:r>
      <w:r>
        <w:rPr>
          <w:iCs/>
          <w:color w:val="000000"/>
          <w:lang w:val="en-US"/>
        </w:rPr>
        <w:tab/>
      </w:r>
      <w:r w:rsidR="00B0194B" w:rsidRPr="00B0194B">
        <w:rPr>
          <w:iCs/>
          <w:color w:val="000000"/>
          <w:lang w:val="en-US"/>
        </w:rPr>
        <w:t>Protection of the environment in relation to armed conflict.</w:t>
      </w:r>
    </w:p>
    <w:p w14:paraId="0DE80DD5" w14:textId="3576CA92" w:rsidR="005A42A1" w:rsidRDefault="00D12F09" w:rsidP="00B0194B">
      <w:pPr>
        <w:ind w:left="2124" w:hanging="2124"/>
        <w:rPr>
          <w:iCs/>
          <w:color w:val="000000"/>
          <w:lang w:val="en-US"/>
        </w:rPr>
      </w:pPr>
      <w:r w:rsidRPr="00D12F09">
        <w:rPr>
          <w:iCs/>
          <w:color w:val="000000"/>
          <w:lang w:val="en-US"/>
        </w:rPr>
        <w:tab/>
        <w:t xml:space="preserve">Speaker: </w:t>
      </w:r>
      <w:proofErr w:type="spellStart"/>
      <w:r w:rsidR="00B0194B">
        <w:rPr>
          <w:iCs/>
          <w:color w:val="000000"/>
          <w:lang w:val="en-US"/>
        </w:rPr>
        <w:t>Amassador</w:t>
      </w:r>
      <w:proofErr w:type="spellEnd"/>
      <w:r w:rsidR="00B0194B">
        <w:rPr>
          <w:iCs/>
          <w:color w:val="000000"/>
          <w:lang w:val="en-US"/>
        </w:rPr>
        <w:t xml:space="preserve"> </w:t>
      </w:r>
      <w:r w:rsidRPr="00D12F09">
        <w:rPr>
          <w:iCs/>
          <w:color w:val="000000"/>
          <w:lang w:val="en-US"/>
        </w:rPr>
        <w:t xml:space="preserve">Marie </w:t>
      </w:r>
      <w:r w:rsidR="002D18D7">
        <w:rPr>
          <w:iCs/>
          <w:color w:val="000000"/>
          <w:lang w:val="en-US"/>
        </w:rPr>
        <w:t xml:space="preserve">G. </w:t>
      </w:r>
      <w:r w:rsidRPr="00D12F09">
        <w:rPr>
          <w:iCs/>
          <w:color w:val="000000"/>
          <w:lang w:val="en-US"/>
        </w:rPr>
        <w:t>Jacobsson</w:t>
      </w:r>
      <w:r w:rsidR="00B0194B">
        <w:rPr>
          <w:iCs/>
          <w:color w:val="000000"/>
          <w:lang w:val="en-US"/>
        </w:rPr>
        <w:t xml:space="preserve"> LL.D.</w:t>
      </w:r>
      <w:r w:rsidR="00BA6FE1" w:rsidRPr="007720E7">
        <w:rPr>
          <w:lang w:val="en-GB"/>
        </w:rPr>
        <w:t xml:space="preserve"> </w:t>
      </w:r>
      <w:r w:rsidR="00B0194B" w:rsidRPr="007720E7">
        <w:rPr>
          <w:lang w:val="en-GB"/>
        </w:rPr>
        <w:t>, Principal Legal Adviser on International Law</w:t>
      </w:r>
      <w:r w:rsidR="003B67A2" w:rsidRPr="007720E7">
        <w:rPr>
          <w:lang w:val="en-GB"/>
        </w:rPr>
        <w:t>,</w:t>
      </w:r>
      <w:r w:rsidR="00B0194B" w:rsidRPr="007720E7">
        <w:rPr>
          <w:lang w:val="en-GB"/>
        </w:rPr>
        <w:t xml:space="preserve"> Ministry of Foreign Affairs Sweden, former </w:t>
      </w:r>
      <w:r w:rsidR="00171ECB">
        <w:rPr>
          <w:iCs/>
          <w:color w:val="000000"/>
          <w:lang w:val="en-US"/>
        </w:rPr>
        <w:t>Special Rapporteur</w:t>
      </w:r>
      <w:r w:rsidR="00BA6FE1" w:rsidRPr="00BA6FE1">
        <w:rPr>
          <w:iCs/>
          <w:color w:val="000000"/>
          <w:lang w:val="en-US"/>
        </w:rPr>
        <w:t xml:space="preserve"> of the </w:t>
      </w:r>
      <w:r w:rsidR="003B67A2">
        <w:rPr>
          <w:iCs/>
          <w:color w:val="000000"/>
          <w:lang w:val="en-US"/>
        </w:rPr>
        <w:t xml:space="preserve">UN </w:t>
      </w:r>
      <w:r w:rsidR="00BA6FE1" w:rsidRPr="00BA6FE1">
        <w:rPr>
          <w:iCs/>
          <w:color w:val="000000"/>
          <w:lang w:val="en-US"/>
        </w:rPr>
        <w:t>International Law Commission</w:t>
      </w:r>
      <w:r w:rsidRPr="00D12F09">
        <w:rPr>
          <w:iCs/>
          <w:color w:val="000000"/>
          <w:lang w:val="en-US"/>
        </w:rPr>
        <w:t xml:space="preserve"> </w:t>
      </w:r>
      <w:r>
        <w:rPr>
          <w:iCs/>
          <w:color w:val="000000"/>
          <w:lang w:val="en-US"/>
        </w:rPr>
        <w:br/>
      </w:r>
    </w:p>
    <w:p w14:paraId="1A676771" w14:textId="77777777" w:rsidR="00297073" w:rsidRDefault="008E0891" w:rsidP="00BD24EF">
      <w:pPr>
        <w:ind w:left="2124" w:hanging="2124"/>
        <w:rPr>
          <w:iCs/>
          <w:color w:val="000000"/>
          <w:lang w:val="en-US"/>
        </w:rPr>
      </w:pPr>
      <w:r>
        <w:rPr>
          <w:iCs/>
          <w:color w:val="000000"/>
          <w:lang w:val="en-US"/>
        </w:rPr>
        <w:t>1</w:t>
      </w:r>
      <w:r w:rsidR="008B3D52">
        <w:rPr>
          <w:iCs/>
          <w:color w:val="000000"/>
          <w:lang w:val="en-US"/>
        </w:rPr>
        <w:t>4</w:t>
      </w:r>
      <w:r>
        <w:rPr>
          <w:iCs/>
          <w:color w:val="000000"/>
          <w:lang w:val="en-US"/>
        </w:rPr>
        <w:t>.</w:t>
      </w:r>
      <w:r w:rsidR="008B3D52">
        <w:rPr>
          <w:iCs/>
          <w:color w:val="000000"/>
          <w:lang w:val="en-US"/>
        </w:rPr>
        <w:t>3</w:t>
      </w:r>
      <w:r>
        <w:rPr>
          <w:iCs/>
          <w:color w:val="000000"/>
          <w:lang w:val="en-US"/>
        </w:rPr>
        <w:t>0h-15.</w:t>
      </w:r>
      <w:r w:rsidR="008B3D52">
        <w:rPr>
          <w:iCs/>
          <w:color w:val="000000"/>
          <w:lang w:val="en-US"/>
        </w:rPr>
        <w:t>0</w:t>
      </w:r>
      <w:r>
        <w:rPr>
          <w:iCs/>
          <w:color w:val="000000"/>
          <w:lang w:val="en-US"/>
        </w:rPr>
        <w:t xml:space="preserve">0h </w:t>
      </w:r>
      <w:r>
        <w:rPr>
          <w:iCs/>
          <w:color w:val="000000"/>
          <w:lang w:val="en-US"/>
        </w:rPr>
        <w:tab/>
      </w:r>
      <w:r w:rsidR="00297073">
        <w:rPr>
          <w:iCs/>
          <w:color w:val="000000"/>
          <w:lang w:val="en-US"/>
        </w:rPr>
        <w:t>Questions and Answers</w:t>
      </w:r>
    </w:p>
    <w:p w14:paraId="0BF82356" w14:textId="77777777" w:rsidR="00BD24EF" w:rsidRDefault="00BD24EF" w:rsidP="00BD24EF">
      <w:pPr>
        <w:ind w:left="2124" w:hanging="2124"/>
        <w:rPr>
          <w:iCs/>
          <w:color w:val="000000"/>
          <w:lang w:val="en-US"/>
        </w:rPr>
      </w:pPr>
    </w:p>
    <w:p w14:paraId="49704015" w14:textId="77777777" w:rsidR="008E0891" w:rsidRDefault="008E0891" w:rsidP="008E0891">
      <w:pPr>
        <w:ind w:left="2124" w:hanging="2124"/>
        <w:rPr>
          <w:iCs/>
          <w:color w:val="000000"/>
          <w:lang w:val="en-US"/>
        </w:rPr>
      </w:pPr>
      <w:r>
        <w:rPr>
          <w:iCs/>
          <w:color w:val="000000"/>
          <w:lang w:val="en-US"/>
        </w:rPr>
        <w:t>15.</w:t>
      </w:r>
      <w:r w:rsidR="008B3D52">
        <w:rPr>
          <w:iCs/>
          <w:color w:val="000000"/>
          <w:lang w:val="en-US"/>
        </w:rPr>
        <w:t>00</w:t>
      </w:r>
      <w:r>
        <w:rPr>
          <w:iCs/>
          <w:color w:val="000000"/>
          <w:lang w:val="en-US"/>
        </w:rPr>
        <w:t>h-15.</w:t>
      </w:r>
      <w:r w:rsidR="008B3D52">
        <w:rPr>
          <w:iCs/>
          <w:color w:val="000000"/>
          <w:lang w:val="en-US"/>
        </w:rPr>
        <w:t>30</w:t>
      </w:r>
      <w:r>
        <w:rPr>
          <w:iCs/>
          <w:color w:val="000000"/>
          <w:lang w:val="en-US"/>
        </w:rPr>
        <w:t>h</w:t>
      </w:r>
      <w:r>
        <w:rPr>
          <w:iCs/>
          <w:color w:val="000000"/>
          <w:lang w:val="en-US"/>
        </w:rPr>
        <w:tab/>
        <w:t>Coff</w:t>
      </w:r>
      <w:r w:rsidR="001C3197">
        <w:rPr>
          <w:iCs/>
          <w:color w:val="000000"/>
          <w:lang w:val="en-US"/>
        </w:rPr>
        <w:t>e</w:t>
      </w:r>
      <w:r>
        <w:rPr>
          <w:iCs/>
          <w:color w:val="000000"/>
          <w:lang w:val="en-US"/>
        </w:rPr>
        <w:t>e Break</w:t>
      </w:r>
    </w:p>
    <w:p w14:paraId="7257350D" w14:textId="77777777" w:rsidR="008E0891" w:rsidRDefault="008E0891" w:rsidP="008E0891">
      <w:pPr>
        <w:ind w:left="2124" w:hanging="2124"/>
        <w:rPr>
          <w:iCs/>
          <w:color w:val="000000"/>
          <w:lang w:val="en-US"/>
        </w:rPr>
      </w:pPr>
    </w:p>
    <w:p w14:paraId="169B223F" w14:textId="77777777" w:rsidR="008E0891" w:rsidRDefault="008E0891" w:rsidP="008E0891">
      <w:pPr>
        <w:ind w:left="2124" w:hanging="2124"/>
        <w:rPr>
          <w:iCs/>
          <w:color w:val="000000"/>
          <w:lang w:val="en-US"/>
        </w:rPr>
      </w:pPr>
      <w:r>
        <w:rPr>
          <w:iCs/>
          <w:color w:val="000000"/>
          <w:lang w:val="en-US"/>
        </w:rPr>
        <w:t>15.</w:t>
      </w:r>
      <w:r w:rsidR="008B3D52">
        <w:rPr>
          <w:iCs/>
          <w:color w:val="000000"/>
          <w:lang w:val="en-US"/>
        </w:rPr>
        <w:t>30</w:t>
      </w:r>
      <w:r>
        <w:rPr>
          <w:iCs/>
          <w:color w:val="000000"/>
          <w:lang w:val="en-US"/>
        </w:rPr>
        <w:t>h-16.30h</w:t>
      </w:r>
      <w:r>
        <w:rPr>
          <w:iCs/>
          <w:color w:val="000000"/>
          <w:lang w:val="en-US"/>
        </w:rPr>
        <w:tab/>
        <w:t>Group tasks</w:t>
      </w:r>
    </w:p>
    <w:p w14:paraId="587D7B5D" w14:textId="77777777" w:rsidR="008E0891" w:rsidRDefault="008E0891" w:rsidP="008E0891">
      <w:pPr>
        <w:ind w:left="2124" w:hanging="2124"/>
        <w:rPr>
          <w:iCs/>
          <w:color w:val="000000"/>
          <w:lang w:val="en-US"/>
        </w:rPr>
      </w:pPr>
    </w:p>
    <w:p w14:paraId="60F28CA1" w14:textId="77777777" w:rsidR="008E0891" w:rsidRDefault="008E0891" w:rsidP="008E0891">
      <w:pPr>
        <w:rPr>
          <w:iCs/>
          <w:color w:val="000000"/>
          <w:lang w:val="en-US"/>
        </w:rPr>
      </w:pPr>
      <w:r>
        <w:rPr>
          <w:iCs/>
          <w:color w:val="000000"/>
          <w:lang w:val="en-US"/>
        </w:rPr>
        <w:t>16.30h-17.00h</w:t>
      </w:r>
      <w:r>
        <w:rPr>
          <w:iCs/>
          <w:color w:val="000000"/>
          <w:lang w:val="en-US"/>
        </w:rPr>
        <w:tab/>
      </w:r>
      <w:r>
        <w:rPr>
          <w:iCs/>
          <w:color w:val="000000"/>
          <w:lang w:val="en-US"/>
        </w:rPr>
        <w:tab/>
        <w:t>Group presentation and discussion</w:t>
      </w:r>
    </w:p>
    <w:p w14:paraId="5409E144" w14:textId="77777777" w:rsidR="008E0891" w:rsidRDefault="008E0891" w:rsidP="008E0891">
      <w:pPr>
        <w:rPr>
          <w:iCs/>
          <w:color w:val="000000"/>
          <w:lang w:val="en-US"/>
        </w:rPr>
      </w:pPr>
    </w:p>
    <w:p w14:paraId="1A13D34F" w14:textId="77777777" w:rsidR="008E0891" w:rsidRDefault="008E0891" w:rsidP="008E0891">
      <w:pPr>
        <w:rPr>
          <w:iCs/>
          <w:color w:val="000000"/>
          <w:lang w:val="en-US"/>
        </w:rPr>
      </w:pPr>
      <w:r>
        <w:rPr>
          <w:iCs/>
          <w:color w:val="000000"/>
          <w:lang w:val="en-US"/>
        </w:rPr>
        <w:t>17.00h-17.15h</w:t>
      </w:r>
      <w:r>
        <w:rPr>
          <w:iCs/>
          <w:color w:val="000000"/>
          <w:lang w:val="en-US"/>
        </w:rPr>
        <w:tab/>
      </w:r>
      <w:r>
        <w:rPr>
          <w:iCs/>
          <w:color w:val="000000"/>
          <w:lang w:val="en-US"/>
        </w:rPr>
        <w:tab/>
        <w:t>Conclusions by Session President</w:t>
      </w:r>
    </w:p>
    <w:p w14:paraId="059E3CDE" w14:textId="77777777" w:rsidR="00B85382" w:rsidRDefault="00B85382" w:rsidP="0074042C">
      <w:pPr>
        <w:ind w:left="180" w:hanging="180"/>
        <w:rPr>
          <w:b/>
          <w:bCs/>
          <w:iCs/>
          <w:color w:val="000000"/>
          <w:u w:val="single"/>
          <w:lang w:val="en-US"/>
        </w:rPr>
      </w:pPr>
    </w:p>
    <w:p w14:paraId="2291C8D9" w14:textId="77777777" w:rsidR="004A329C" w:rsidRDefault="004A329C" w:rsidP="0074042C">
      <w:pPr>
        <w:ind w:left="180" w:hanging="180"/>
        <w:rPr>
          <w:b/>
          <w:bCs/>
          <w:iCs/>
          <w:color w:val="000000"/>
          <w:u w:val="single"/>
          <w:lang w:val="en-US"/>
        </w:rPr>
      </w:pPr>
      <w:r>
        <w:rPr>
          <w:b/>
          <w:bCs/>
          <w:iCs/>
          <w:color w:val="000000"/>
          <w:u w:val="single"/>
          <w:lang w:val="en-US"/>
        </w:rPr>
        <w:t>FRIDAY</w:t>
      </w:r>
      <w:r w:rsidR="007F2A98">
        <w:rPr>
          <w:b/>
          <w:bCs/>
          <w:iCs/>
          <w:color w:val="000000"/>
          <w:u w:val="single"/>
          <w:lang w:val="en-US"/>
        </w:rPr>
        <w:t xml:space="preserve"> 31 March </w:t>
      </w:r>
      <w:r>
        <w:rPr>
          <w:b/>
          <w:bCs/>
          <w:iCs/>
          <w:color w:val="000000"/>
          <w:u w:val="single"/>
          <w:lang w:val="en-US"/>
        </w:rPr>
        <w:t xml:space="preserve"> </w:t>
      </w:r>
    </w:p>
    <w:p w14:paraId="4DD2E926" w14:textId="77777777" w:rsidR="004A329C" w:rsidRPr="00B673C2" w:rsidRDefault="004A329C" w:rsidP="00D75458">
      <w:pPr>
        <w:pStyle w:val="Lijstalinea1"/>
        <w:ind w:left="1068"/>
        <w:rPr>
          <w:lang w:val="en-US"/>
        </w:rPr>
      </w:pPr>
    </w:p>
    <w:p w14:paraId="2F47391D" w14:textId="77777777" w:rsidR="00722C2A" w:rsidRDefault="00A21D82" w:rsidP="00A21D82">
      <w:pPr>
        <w:pStyle w:val="Lijstalinea1"/>
        <w:ind w:left="2124" w:hanging="2124"/>
        <w:rPr>
          <w:b/>
          <w:lang w:val="en-US"/>
        </w:rPr>
      </w:pPr>
      <w:r w:rsidRPr="00A21D82">
        <w:rPr>
          <w:lang w:val="en-US"/>
        </w:rPr>
        <w:t>09.00h-09.10h</w:t>
      </w:r>
      <w:r w:rsidRPr="00A21D82">
        <w:rPr>
          <w:lang w:val="en-US"/>
        </w:rPr>
        <w:tab/>
      </w:r>
      <w:r w:rsidRPr="00A21D82">
        <w:rPr>
          <w:b/>
          <w:lang w:val="en-US"/>
        </w:rPr>
        <w:t xml:space="preserve">Introduction </w:t>
      </w:r>
      <w:r w:rsidR="001C3197">
        <w:rPr>
          <w:b/>
          <w:lang w:val="en-US"/>
        </w:rPr>
        <w:t>4</w:t>
      </w:r>
      <w:r w:rsidR="00722C2A" w:rsidRPr="00722C2A">
        <w:rPr>
          <w:b/>
          <w:vertAlign w:val="superscript"/>
          <w:lang w:val="en-US"/>
        </w:rPr>
        <w:t>th</w:t>
      </w:r>
      <w:r w:rsidR="00722C2A">
        <w:rPr>
          <w:b/>
          <w:lang w:val="en-US"/>
        </w:rPr>
        <w:t xml:space="preserve"> Working Session</w:t>
      </w:r>
    </w:p>
    <w:p w14:paraId="5A66CD00" w14:textId="048396BA" w:rsidR="00722C2A" w:rsidRPr="00722C2A" w:rsidRDefault="00722C2A" w:rsidP="00722C2A">
      <w:pPr>
        <w:pStyle w:val="Lijstalinea1"/>
        <w:ind w:left="2124"/>
        <w:rPr>
          <w:lang w:val="en-US"/>
        </w:rPr>
      </w:pPr>
      <w:r w:rsidRPr="00722C2A">
        <w:rPr>
          <w:lang w:val="en-US"/>
        </w:rPr>
        <w:t xml:space="preserve">Chair: </w:t>
      </w:r>
      <w:r w:rsidR="001B3852">
        <w:rPr>
          <w:lang w:val="en-US"/>
        </w:rPr>
        <w:t>Brigadier-G</w:t>
      </w:r>
      <w:r w:rsidR="00040BB3">
        <w:rPr>
          <w:lang w:val="en-US"/>
        </w:rPr>
        <w:t>eneral Professor Dr. Paul Ducheine</w:t>
      </w:r>
      <w:r w:rsidR="00002890">
        <w:rPr>
          <w:lang w:val="en-US"/>
        </w:rPr>
        <w:t xml:space="preserve">, </w:t>
      </w:r>
      <w:r w:rsidR="00D1673B">
        <w:rPr>
          <w:lang w:val="en-US"/>
        </w:rPr>
        <w:br/>
      </w:r>
      <w:r w:rsidR="00002890">
        <w:rPr>
          <w:lang w:val="en-US"/>
        </w:rPr>
        <w:t>National Defence University, The Netherlands</w:t>
      </w:r>
    </w:p>
    <w:p w14:paraId="34D34D12" w14:textId="77777777" w:rsidR="00A21D82" w:rsidRDefault="00722C2A" w:rsidP="00722C2A">
      <w:pPr>
        <w:pStyle w:val="Lijstalinea1"/>
        <w:ind w:left="2124"/>
        <w:rPr>
          <w:lang w:val="en-US"/>
        </w:rPr>
      </w:pPr>
      <w:r>
        <w:rPr>
          <w:b/>
          <w:lang w:val="en-US"/>
        </w:rPr>
        <w:t>Theme</w:t>
      </w:r>
      <w:r w:rsidR="004A329C" w:rsidRPr="00A21D82">
        <w:rPr>
          <w:b/>
          <w:lang w:val="en-US"/>
        </w:rPr>
        <w:t xml:space="preserve">: </w:t>
      </w:r>
      <w:r w:rsidR="008E0891">
        <w:rPr>
          <w:b/>
          <w:lang w:val="en-US"/>
        </w:rPr>
        <w:t>New Military Technologies and the Law</w:t>
      </w:r>
      <w:r w:rsidR="00A21D82">
        <w:rPr>
          <w:b/>
          <w:lang w:val="en-US"/>
        </w:rPr>
        <w:t xml:space="preserve"> </w:t>
      </w:r>
      <w:r w:rsidR="00A21D82" w:rsidRPr="00A21D82">
        <w:rPr>
          <w:b/>
          <w:lang w:val="en-US"/>
        </w:rPr>
        <w:t xml:space="preserve"> </w:t>
      </w:r>
      <w:r w:rsidR="00A21D82">
        <w:rPr>
          <w:lang w:val="en-US"/>
        </w:rPr>
        <w:br/>
      </w:r>
    </w:p>
    <w:p w14:paraId="29407DBD" w14:textId="6C283E77" w:rsidR="00A21D82" w:rsidRDefault="00A21D82" w:rsidP="0087714D">
      <w:pPr>
        <w:pStyle w:val="Lijstalinea1"/>
        <w:ind w:left="2124" w:hanging="2124"/>
        <w:rPr>
          <w:lang w:val="en-US"/>
        </w:rPr>
      </w:pPr>
      <w:r>
        <w:rPr>
          <w:lang w:val="en-US"/>
        </w:rPr>
        <w:t>09.10h-09.4</w:t>
      </w:r>
      <w:r w:rsidR="004A329C">
        <w:rPr>
          <w:lang w:val="en-US"/>
        </w:rPr>
        <w:t>0h</w:t>
      </w:r>
      <w:r w:rsidR="004A329C">
        <w:rPr>
          <w:lang w:val="en-US"/>
        </w:rPr>
        <w:tab/>
      </w:r>
      <w:r w:rsidR="007720E7">
        <w:rPr>
          <w:lang w:val="en-US"/>
        </w:rPr>
        <w:t xml:space="preserve">Legal framework and policy for </w:t>
      </w:r>
      <w:r w:rsidR="0087714D">
        <w:rPr>
          <w:lang w:val="en-US"/>
        </w:rPr>
        <w:t>Offensive Cyber Operations</w:t>
      </w:r>
    </w:p>
    <w:p w14:paraId="2A24791A" w14:textId="0D463E63" w:rsidR="0087714D" w:rsidRDefault="00040BB3" w:rsidP="0087714D">
      <w:pPr>
        <w:pStyle w:val="Lijstalinea1"/>
        <w:ind w:left="2124" w:hanging="2124"/>
        <w:rPr>
          <w:lang w:val="en-US"/>
        </w:rPr>
      </w:pPr>
      <w:r>
        <w:rPr>
          <w:lang w:val="en-US"/>
        </w:rPr>
        <w:tab/>
      </w:r>
      <w:r w:rsidR="007720E7">
        <w:rPr>
          <w:lang w:val="en-US"/>
        </w:rPr>
        <w:t>Speaker: Colonel Gary Corn, US Army Cyber Command</w:t>
      </w:r>
    </w:p>
    <w:p w14:paraId="5446B22F" w14:textId="77777777" w:rsidR="0087714D" w:rsidRDefault="0087714D" w:rsidP="0087714D">
      <w:pPr>
        <w:pStyle w:val="Lijstalinea1"/>
        <w:ind w:left="2124" w:hanging="2124"/>
        <w:rPr>
          <w:iCs/>
          <w:color w:val="000000"/>
          <w:lang w:val="en-US"/>
        </w:rPr>
      </w:pPr>
    </w:p>
    <w:p w14:paraId="372EA9D0" w14:textId="77777777" w:rsidR="008E0891" w:rsidRDefault="008E0891" w:rsidP="008E0891">
      <w:pPr>
        <w:ind w:left="2124" w:hanging="2124"/>
        <w:rPr>
          <w:iCs/>
          <w:color w:val="000000"/>
          <w:lang w:val="en-US"/>
        </w:rPr>
      </w:pPr>
      <w:r>
        <w:rPr>
          <w:iCs/>
          <w:color w:val="000000"/>
          <w:lang w:val="en-US"/>
        </w:rPr>
        <w:t>09.40h-10.10h</w:t>
      </w:r>
      <w:r>
        <w:rPr>
          <w:iCs/>
          <w:color w:val="000000"/>
          <w:lang w:val="en-US"/>
        </w:rPr>
        <w:tab/>
        <w:t>Cyber: Interplay between Domestic Law and International Law and Institutional Responsibilities: the Swedish Experience</w:t>
      </w:r>
    </w:p>
    <w:p w14:paraId="14356A41" w14:textId="77777777" w:rsidR="004A329C" w:rsidRDefault="0087714D" w:rsidP="006D4DAE">
      <w:pPr>
        <w:ind w:left="2124" w:firstLine="6"/>
        <w:rPr>
          <w:iCs/>
          <w:color w:val="000000"/>
          <w:lang w:val="en-US"/>
        </w:rPr>
      </w:pPr>
      <w:r>
        <w:rPr>
          <w:iCs/>
          <w:color w:val="000000"/>
          <w:lang w:val="en-US"/>
        </w:rPr>
        <w:t xml:space="preserve">Speaker: </w:t>
      </w:r>
      <w:r w:rsidR="006D4DAE">
        <w:rPr>
          <w:iCs/>
          <w:color w:val="000000"/>
          <w:lang w:val="en-US"/>
        </w:rPr>
        <w:t>Marika Ericson, lecturer a</w:t>
      </w:r>
      <w:r w:rsidR="00002890">
        <w:rPr>
          <w:iCs/>
          <w:color w:val="000000"/>
          <w:lang w:val="en-US"/>
        </w:rPr>
        <w:t>nd PhD candidate, Swedish Defenc</w:t>
      </w:r>
      <w:r w:rsidR="006D4DAE">
        <w:rPr>
          <w:iCs/>
          <w:color w:val="000000"/>
          <w:lang w:val="en-US"/>
        </w:rPr>
        <w:t>e University</w:t>
      </w:r>
    </w:p>
    <w:p w14:paraId="603A0359" w14:textId="77777777" w:rsidR="004A329C" w:rsidRDefault="004A329C" w:rsidP="00D71486">
      <w:pPr>
        <w:rPr>
          <w:iCs/>
          <w:color w:val="000000"/>
          <w:lang w:val="en-US"/>
        </w:rPr>
      </w:pPr>
    </w:p>
    <w:p w14:paraId="2C9F4EF7" w14:textId="77777777" w:rsidR="00544096" w:rsidRDefault="008E0891" w:rsidP="00544096">
      <w:pPr>
        <w:ind w:left="2124" w:hanging="2124"/>
        <w:rPr>
          <w:iCs/>
          <w:color w:val="000000"/>
          <w:lang w:val="en-US"/>
        </w:rPr>
      </w:pPr>
      <w:r>
        <w:rPr>
          <w:lang w:val="en-US"/>
        </w:rPr>
        <w:t>10</w:t>
      </w:r>
      <w:r w:rsidR="00A21D82">
        <w:rPr>
          <w:lang w:val="en-US"/>
        </w:rPr>
        <w:t>.</w:t>
      </w:r>
      <w:r w:rsidR="00544096">
        <w:rPr>
          <w:lang w:val="en-US"/>
        </w:rPr>
        <w:t>10h-10.3</w:t>
      </w:r>
      <w:r w:rsidR="00A21D82">
        <w:rPr>
          <w:lang w:val="en-US"/>
        </w:rPr>
        <w:t>0</w:t>
      </w:r>
      <w:r w:rsidR="004A329C">
        <w:rPr>
          <w:lang w:val="en-US"/>
        </w:rPr>
        <w:t>h</w:t>
      </w:r>
      <w:r w:rsidR="004A329C">
        <w:rPr>
          <w:lang w:val="en-US"/>
        </w:rPr>
        <w:tab/>
      </w:r>
      <w:r w:rsidR="00544096">
        <w:rPr>
          <w:iCs/>
          <w:color w:val="000000"/>
          <w:lang w:val="en-US"/>
        </w:rPr>
        <w:t>Questions and Answers</w:t>
      </w:r>
    </w:p>
    <w:p w14:paraId="76A52734" w14:textId="77777777" w:rsidR="00544096" w:rsidRDefault="00544096" w:rsidP="0087714D">
      <w:pPr>
        <w:pStyle w:val="Lijstalinea1"/>
        <w:ind w:left="2124" w:hanging="2124"/>
        <w:rPr>
          <w:iCs/>
          <w:color w:val="000000"/>
          <w:lang w:val="en-US"/>
        </w:rPr>
      </w:pPr>
    </w:p>
    <w:p w14:paraId="38DDEF0D" w14:textId="77777777" w:rsidR="0087714D" w:rsidRDefault="00544096" w:rsidP="0087714D">
      <w:pPr>
        <w:pStyle w:val="Lijstalinea1"/>
        <w:ind w:left="2124" w:hanging="2124"/>
        <w:rPr>
          <w:lang w:val="en-US"/>
        </w:rPr>
      </w:pPr>
      <w:r>
        <w:rPr>
          <w:iCs/>
          <w:color w:val="000000"/>
          <w:lang w:val="en-US"/>
        </w:rPr>
        <w:t>10.30h-10.45</w:t>
      </w:r>
      <w:r w:rsidR="008B3D52">
        <w:rPr>
          <w:iCs/>
          <w:color w:val="000000"/>
          <w:lang w:val="en-US"/>
        </w:rPr>
        <w:t>h</w:t>
      </w:r>
      <w:r>
        <w:rPr>
          <w:iCs/>
          <w:color w:val="000000"/>
          <w:lang w:val="en-US"/>
        </w:rPr>
        <w:tab/>
      </w:r>
      <w:r w:rsidR="0087714D">
        <w:rPr>
          <w:iCs/>
          <w:color w:val="000000"/>
          <w:lang w:val="en-US"/>
        </w:rPr>
        <w:t>Coffee break</w:t>
      </w:r>
    </w:p>
    <w:p w14:paraId="352894A0" w14:textId="77777777" w:rsidR="0087714D" w:rsidRDefault="0087714D" w:rsidP="0087714D">
      <w:pPr>
        <w:ind w:left="1416" w:firstLine="708"/>
        <w:rPr>
          <w:iCs/>
          <w:color w:val="000000"/>
          <w:lang w:val="en-US"/>
        </w:rPr>
      </w:pPr>
    </w:p>
    <w:p w14:paraId="70DA7BDD" w14:textId="51ECAACE" w:rsidR="00544096" w:rsidRDefault="00544096" w:rsidP="00047EDA">
      <w:pPr>
        <w:pStyle w:val="Lijstalinea1"/>
        <w:ind w:left="2124" w:hanging="2124"/>
        <w:rPr>
          <w:iCs/>
          <w:color w:val="000000"/>
          <w:lang w:val="en-US"/>
        </w:rPr>
      </w:pPr>
      <w:r>
        <w:rPr>
          <w:bCs/>
          <w:lang w:val="en-GB"/>
        </w:rPr>
        <w:t>10.45h-11.</w:t>
      </w:r>
      <w:r w:rsidR="00EE505C">
        <w:rPr>
          <w:bCs/>
          <w:lang w:val="en-GB"/>
        </w:rPr>
        <w:t>30</w:t>
      </w:r>
      <w:r w:rsidR="0087714D">
        <w:rPr>
          <w:bCs/>
          <w:lang w:val="en-GB"/>
        </w:rPr>
        <w:t>h</w:t>
      </w:r>
      <w:r w:rsidR="0087714D">
        <w:rPr>
          <w:bCs/>
          <w:lang w:val="en-GB"/>
        </w:rPr>
        <w:tab/>
      </w:r>
      <w:r w:rsidR="00D12F09">
        <w:rPr>
          <w:bCs/>
          <w:lang w:val="en-GB"/>
        </w:rPr>
        <w:t>U</w:t>
      </w:r>
      <w:r w:rsidR="00D12F09" w:rsidRPr="00D12F09">
        <w:rPr>
          <w:bCs/>
          <w:lang w:val="en-GB"/>
        </w:rPr>
        <w:t xml:space="preserve">se of </w:t>
      </w:r>
      <w:r w:rsidR="00D12F09">
        <w:rPr>
          <w:bCs/>
          <w:lang w:val="en-GB"/>
        </w:rPr>
        <w:t>F</w:t>
      </w:r>
      <w:r w:rsidR="00D12F09" w:rsidRPr="00D12F09">
        <w:rPr>
          <w:bCs/>
          <w:lang w:val="en-GB"/>
        </w:rPr>
        <w:t xml:space="preserve">orce in </w:t>
      </w:r>
      <w:r w:rsidR="00D12F09">
        <w:rPr>
          <w:bCs/>
          <w:lang w:val="en-GB"/>
        </w:rPr>
        <w:t>S</w:t>
      </w:r>
      <w:r w:rsidR="00D12F09" w:rsidRPr="00D12F09">
        <w:rPr>
          <w:bCs/>
          <w:lang w:val="en-GB"/>
        </w:rPr>
        <w:t xml:space="preserve">pace </w:t>
      </w:r>
      <w:r w:rsidR="00D12F09">
        <w:rPr>
          <w:bCs/>
          <w:lang w:val="en-GB"/>
        </w:rPr>
        <w:t xml:space="preserve"> </w:t>
      </w:r>
      <w:r w:rsidR="00D12F09">
        <w:rPr>
          <w:bCs/>
          <w:lang w:val="en-GB"/>
        </w:rPr>
        <w:br/>
      </w:r>
      <w:r w:rsidR="00D12F09" w:rsidRPr="00D12F09">
        <w:rPr>
          <w:bCs/>
          <w:lang w:val="en-GB"/>
        </w:rPr>
        <w:t>Col</w:t>
      </w:r>
      <w:r w:rsidR="00D12F09">
        <w:rPr>
          <w:bCs/>
          <w:lang w:val="en-GB"/>
        </w:rPr>
        <w:t>onel</w:t>
      </w:r>
      <w:r w:rsidR="001B3852">
        <w:rPr>
          <w:bCs/>
          <w:lang w:val="en-GB"/>
        </w:rPr>
        <w:t xml:space="preserve"> Robin</w:t>
      </w:r>
      <w:r w:rsidR="00D12F09" w:rsidRPr="00D12F09">
        <w:rPr>
          <w:bCs/>
          <w:lang w:val="en-GB"/>
        </w:rPr>
        <w:t xml:space="preserve"> Holman</w:t>
      </w:r>
      <w:r w:rsidR="002D18D7">
        <w:rPr>
          <w:bCs/>
          <w:lang w:val="en-GB"/>
        </w:rPr>
        <w:t xml:space="preserve">, </w:t>
      </w:r>
      <w:r w:rsidR="00047EDA" w:rsidRPr="00047EDA">
        <w:rPr>
          <w:bCs/>
          <w:lang w:val="en-GB"/>
        </w:rPr>
        <w:t>Deputy Judge Advocate General</w:t>
      </w:r>
      <w:r w:rsidR="00047EDA">
        <w:rPr>
          <w:bCs/>
          <w:lang w:val="en-GB"/>
        </w:rPr>
        <w:t xml:space="preserve">, </w:t>
      </w:r>
      <w:r w:rsidR="00D12F09">
        <w:rPr>
          <w:bCs/>
          <w:lang w:val="en-GB"/>
        </w:rPr>
        <w:t>Canada</w:t>
      </w:r>
    </w:p>
    <w:p w14:paraId="08CEC0E7" w14:textId="77777777" w:rsidR="00544096" w:rsidRDefault="00544096" w:rsidP="00544096">
      <w:pPr>
        <w:ind w:left="2124" w:hanging="2124"/>
        <w:rPr>
          <w:iCs/>
          <w:color w:val="000000"/>
          <w:lang w:val="en-US"/>
        </w:rPr>
      </w:pPr>
    </w:p>
    <w:p w14:paraId="7ECB1BE1" w14:textId="77777777" w:rsidR="00544096" w:rsidRDefault="00544096" w:rsidP="00EE505C">
      <w:pPr>
        <w:rPr>
          <w:iCs/>
          <w:color w:val="000000"/>
          <w:lang w:val="en-US"/>
        </w:rPr>
      </w:pPr>
      <w:r>
        <w:rPr>
          <w:iCs/>
          <w:color w:val="000000"/>
          <w:lang w:val="en-US"/>
        </w:rPr>
        <w:t>11.</w:t>
      </w:r>
      <w:r w:rsidR="00EE505C">
        <w:rPr>
          <w:iCs/>
          <w:color w:val="000000"/>
          <w:lang w:val="en-US"/>
        </w:rPr>
        <w:t>30</w:t>
      </w:r>
      <w:r>
        <w:rPr>
          <w:iCs/>
          <w:color w:val="000000"/>
          <w:lang w:val="en-US"/>
        </w:rPr>
        <w:t>h-12.</w:t>
      </w:r>
      <w:r w:rsidR="00EE505C">
        <w:rPr>
          <w:iCs/>
          <w:color w:val="000000"/>
          <w:lang w:val="en-US"/>
        </w:rPr>
        <w:t>30</w:t>
      </w:r>
      <w:r>
        <w:rPr>
          <w:iCs/>
          <w:color w:val="000000"/>
          <w:lang w:val="en-US"/>
        </w:rPr>
        <w:t>h</w:t>
      </w:r>
      <w:r>
        <w:rPr>
          <w:iCs/>
          <w:color w:val="000000"/>
          <w:lang w:val="en-US"/>
        </w:rPr>
        <w:tab/>
      </w:r>
      <w:r>
        <w:rPr>
          <w:iCs/>
          <w:color w:val="000000"/>
          <w:lang w:val="en-US"/>
        </w:rPr>
        <w:tab/>
      </w:r>
      <w:r w:rsidR="00EE505C">
        <w:rPr>
          <w:iCs/>
          <w:color w:val="000000"/>
          <w:lang w:val="en-US"/>
        </w:rPr>
        <w:t xml:space="preserve">Panel </w:t>
      </w:r>
      <w:r>
        <w:rPr>
          <w:iCs/>
          <w:color w:val="000000"/>
          <w:lang w:val="en-US"/>
        </w:rPr>
        <w:t>discussion</w:t>
      </w:r>
      <w:r w:rsidR="00EE505C">
        <w:rPr>
          <w:iCs/>
          <w:color w:val="000000"/>
          <w:lang w:val="en-US"/>
        </w:rPr>
        <w:t>, C</w:t>
      </w:r>
      <w:r>
        <w:rPr>
          <w:iCs/>
          <w:color w:val="000000"/>
          <w:lang w:val="en-US"/>
        </w:rPr>
        <w:t>onclusions by Session Presiden</w:t>
      </w:r>
      <w:r w:rsidR="001C3197">
        <w:rPr>
          <w:iCs/>
          <w:color w:val="000000"/>
          <w:lang w:val="en-US"/>
        </w:rPr>
        <w:t>t</w:t>
      </w:r>
    </w:p>
    <w:p w14:paraId="50F98F42" w14:textId="77777777" w:rsidR="00A21D82" w:rsidRDefault="00A21D82" w:rsidP="009E23D3">
      <w:pPr>
        <w:ind w:left="2124" w:hanging="2124"/>
        <w:rPr>
          <w:iCs/>
          <w:color w:val="000000"/>
          <w:lang w:val="en-US"/>
        </w:rPr>
      </w:pPr>
    </w:p>
    <w:p w14:paraId="10F9AF05" w14:textId="77777777" w:rsidR="004A329C" w:rsidRDefault="00544096" w:rsidP="0087714D">
      <w:pPr>
        <w:ind w:left="2124" w:hanging="2124"/>
        <w:rPr>
          <w:lang w:val="en-US"/>
        </w:rPr>
      </w:pPr>
      <w:r>
        <w:rPr>
          <w:lang w:val="en-US"/>
        </w:rPr>
        <w:t>12.3</w:t>
      </w:r>
      <w:r w:rsidR="0087714D">
        <w:rPr>
          <w:lang w:val="en-US"/>
        </w:rPr>
        <w:t>0h-13</w:t>
      </w:r>
      <w:r>
        <w:rPr>
          <w:lang w:val="en-US"/>
        </w:rPr>
        <w:t>.3</w:t>
      </w:r>
      <w:r w:rsidR="0087714D">
        <w:rPr>
          <w:lang w:val="en-US"/>
        </w:rPr>
        <w:t xml:space="preserve">0h </w:t>
      </w:r>
      <w:r w:rsidR="0087714D">
        <w:rPr>
          <w:lang w:val="en-US"/>
        </w:rPr>
        <w:tab/>
      </w:r>
      <w:r w:rsidR="004A329C">
        <w:rPr>
          <w:lang w:val="en-US"/>
        </w:rPr>
        <w:t>Lunch</w:t>
      </w:r>
    </w:p>
    <w:p w14:paraId="55BC16B3" w14:textId="77777777" w:rsidR="004A329C" w:rsidRDefault="004A329C" w:rsidP="009E23D3">
      <w:pPr>
        <w:rPr>
          <w:lang w:val="en-GB"/>
        </w:rPr>
      </w:pPr>
    </w:p>
    <w:p w14:paraId="2BBFC099" w14:textId="77777777" w:rsidR="001D07F4" w:rsidRDefault="00544096" w:rsidP="00504BFD">
      <w:pPr>
        <w:ind w:left="2124" w:hanging="2124"/>
        <w:rPr>
          <w:lang w:val="en-US"/>
        </w:rPr>
      </w:pPr>
      <w:r>
        <w:rPr>
          <w:iCs/>
          <w:color w:val="000000"/>
          <w:lang w:val="en-US"/>
        </w:rPr>
        <w:t>13.30h-14.0</w:t>
      </w:r>
      <w:r w:rsidR="004A329C">
        <w:rPr>
          <w:iCs/>
          <w:color w:val="000000"/>
          <w:lang w:val="en-US"/>
        </w:rPr>
        <w:t xml:space="preserve">0h </w:t>
      </w:r>
      <w:r w:rsidR="004A329C">
        <w:rPr>
          <w:iCs/>
          <w:color w:val="000000"/>
          <w:lang w:val="en-US"/>
        </w:rPr>
        <w:tab/>
      </w:r>
      <w:r w:rsidR="00504BFD">
        <w:rPr>
          <w:lang w:val="en-US"/>
        </w:rPr>
        <w:t>Human Enhancement Technologies</w:t>
      </w:r>
    </w:p>
    <w:p w14:paraId="764C72D0" w14:textId="77777777" w:rsidR="00870584" w:rsidRPr="001D07F4" w:rsidRDefault="00870584" w:rsidP="00504BFD">
      <w:pPr>
        <w:ind w:left="2124" w:hanging="2124"/>
        <w:rPr>
          <w:spacing w:val="-2"/>
          <w:lang w:val="en-GB"/>
        </w:rPr>
      </w:pPr>
      <w:r>
        <w:rPr>
          <w:lang w:val="en-US"/>
        </w:rPr>
        <w:tab/>
      </w:r>
      <w:r w:rsidR="006D4DAE">
        <w:rPr>
          <w:lang w:val="en-US"/>
        </w:rPr>
        <w:t xml:space="preserve">Dr. </w:t>
      </w:r>
      <w:r>
        <w:rPr>
          <w:lang w:val="en-US"/>
        </w:rPr>
        <w:t>Heather</w:t>
      </w:r>
      <w:r w:rsidR="00A0356E">
        <w:rPr>
          <w:lang w:val="en-US"/>
        </w:rPr>
        <w:t xml:space="preserve"> Harrison Dinniss, </w:t>
      </w:r>
      <w:r w:rsidR="006D4DAE">
        <w:rPr>
          <w:lang w:val="en-US"/>
        </w:rPr>
        <w:t>Senior Lecturer in international law, Swedish Defence University</w:t>
      </w:r>
    </w:p>
    <w:p w14:paraId="6DDD8F78" w14:textId="77777777" w:rsidR="004A329C" w:rsidRPr="00504804" w:rsidRDefault="004A329C" w:rsidP="00504804">
      <w:pPr>
        <w:ind w:left="2124"/>
        <w:rPr>
          <w:iCs/>
          <w:color w:val="000000"/>
          <w:lang w:val="en-US"/>
        </w:rPr>
      </w:pPr>
    </w:p>
    <w:p w14:paraId="67D5DCD0" w14:textId="77777777" w:rsidR="0087714D" w:rsidRPr="000048D1" w:rsidRDefault="00544096" w:rsidP="0087714D">
      <w:pPr>
        <w:rPr>
          <w:bCs/>
          <w:lang w:val="en-GB"/>
        </w:rPr>
      </w:pPr>
      <w:r>
        <w:rPr>
          <w:iCs/>
          <w:color w:val="000000"/>
          <w:lang w:val="en-US"/>
        </w:rPr>
        <w:t>14.0</w:t>
      </w:r>
      <w:r w:rsidR="00504BFD" w:rsidRPr="00504BFD">
        <w:rPr>
          <w:iCs/>
          <w:color w:val="000000"/>
          <w:lang w:val="en-US"/>
        </w:rPr>
        <w:t>0</w:t>
      </w:r>
      <w:r w:rsidR="00A73D25" w:rsidRPr="00504BFD">
        <w:rPr>
          <w:iCs/>
          <w:color w:val="000000"/>
          <w:lang w:val="en-US"/>
        </w:rPr>
        <w:t>h</w:t>
      </w:r>
      <w:r w:rsidR="002069DC" w:rsidRPr="00504BFD">
        <w:rPr>
          <w:iCs/>
          <w:color w:val="000000"/>
          <w:lang w:val="en-US"/>
        </w:rPr>
        <w:t>-1</w:t>
      </w:r>
      <w:r w:rsidR="0087714D">
        <w:rPr>
          <w:iCs/>
          <w:color w:val="000000"/>
          <w:lang w:val="en-US"/>
        </w:rPr>
        <w:t>4</w:t>
      </w:r>
      <w:r>
        <w:rPr>
          <w:iCs/>
          <w:color w:val="000000"/>
          <w:lang w:val="en-US"/>
        </w:rPr>
        <w:t>.3</w:t>
      </w:r>
      <w:r w:rsidR="004A329C" w:rsidRPr="00504BFD">
        <w:rPr>
          <w:iCs/>
          <w:color w:val="000000"/>
          <w:lang w:val="en-US"/>
        </w:rPr>
        <w:t xml:space="preserve">0h </w:t>
      </w:r>
      <w:r w:rsidR="004A329C" w:rsidRPr="00504BFD">
        <w:rPr>
          <w:iCs/>
          <w:color w:val="000000"/>
          <w:lang w:val="en-US"/>
        </w:rPr>
        <w:tab/>
      </w:r>
      <w:r w:rsidR="0087714D">
        <w:rPr>
          <w:bCs/>
          <w:lang w:val="en-GB"/>
        </w:rPr>
        <w:t>Autonomous Weapons</w:t>
      </w:r>
    </w:p>
    <w:p w14:paraId="1284F8E6" w14:textId="77777777" w:rsidR="0049272A" w:rsidRDefault="0087714D" w:rsidP="0087714D">
      <w:pPr>
        <w:ind w:left="2124"/>
        <w:rPr>
          <w:iCs/>
          <w:color w:val="000000"/>
          <w:lang w:val="en-US"/>
        </w:rPr>
      </w:pPr>
      <w:r>
        <w:rPr>
          <w:iCs/>
          <w:color w:val="000000"/>
          <w:lang w:val="en-US"/>
        </w:rPr>
        <w:t xml:space="preserve">Speaker: </w:t>
      </w:r>
      <w:r w:rsidR="006D4DAE">
        <w:rPr>
          <w:iCs/>
          <w:color w:val="000000"/>
          <w:lang w:val="en-US"/>
        </w:rPr>
        <w:t xml:space="preserve">Dr. </w:t>
      </w:r>
      <w:r>
        <w:rPr>
          <w:lang w:val="en-GB"/>
        </w:rPr>
        <w:t>Bill Boothby</w:t>
      </w:r>
      <w:r w:rsidR="002D18D7">
        <w:rPr>
          <w:lang w:val="en-GB"/>
        </w:rPr>
        <w:t>,</w:t>
      </w:r>
      <w:r w:rsidR="002D18D7" w:rsidRPr="007720E7">
        <w:rPr>
          <w:lang w:val="en-GB"/>
        </w:rPr>
        <w:t xml:space="preserve"> </w:t>
      </w:r>
      <w:r w:rsidR="002D18D7" w:rsidRPr="002D18D7">
        <w:rPr>
          <w:lang w:val="en-GB"/>
        </w:rPr>
        <w:t>Associate Fellow</w:t>
      </w:r>
      <w:r w:rsidR="002D18D7">
        <w:rPr>
          <w:lang w:val="en-GB"/>
        </w:rPr>
        <w:t xml:space="preserve"> Geneva Centre for Security Policy</w:t>
      </w:r>
    </w:p>
    <w:p w14:paraId="124D4129" w14:textId="77777777" w:rsidR="0087714D" w:rsidRDefault="0087714D" w:rsidP="00366FF5">
      <w:pPr>
        <w:rPr>
          <w:iCs/>
          <w:color w:val="000000"/>
          <w:lang w:val="en-US"/>
        </w:rPr>
      </w:pPr>
    </w:p>
    <w:p w14:paraId="38C97ED0" w14:textId="77777777" w:rsidR="004A329C" w:rsidRPr="00366FF5" w:rsidRDefault="00544096" w:rsidP="00366FF5">
      <w:pPr>
        <w:rPr>
          <w:iCs/>
          <w:color w:val="000000"/>
          <w:lang w:val="en-US"/>
        </w:rPr>
      </w:pPr>
      <w:r>
        <w:rPr>
          <w:iCs/>
          <w:color w:val="000000"/>
          <w:lang w:val="en-US"/>
        </w:rPr>
        <w:t>14.3</w:t>
      </w:r>
      <w:r w:rsidR="0087714D">
        <w:rPr>
          <w:iCs/>
          <w:color w:val="000000"/>
          <w:lang w:val="en-US"/>
        </w:rPr>
        <w:t>0h-14</w:t>
      </w:r>
      <w:r>
        <w:rPr>
          <w:iCs/>
          <w:color w:val="000000"/>
          <w:lang w:val="en-US"/>
        </w:rPr>
        <w:t>.5</w:t>
      </w:r>
      <w:r w:rsidR="004A329C" w:rsidRPr="00366FF5">
        <w:rPr>
          <w:iCs/>
          <w:color w:val="000000"/>
          <w:lang w:val="en-US"/>
        </w:rPr>
        <w:t>0h</w:t>
      </w:r>
      <w:r w:rsidR="004A329C">
        <w:rPr>
          <w:iCs/>
          <w:color w:val="000000"/>
          <w:lang w:val="en-US"/>
        </w:rPr>
        <w:tab/>
      </w:r>
      <w:r w:rsidR="004A329C" w:rsidRPr="00366FF5">
        <w:rPr>
          <w:iCs/>
          <w:color w:val="000000"/>
          <w:lang w:val="en-US"/>
        </w:rPr>
        <w:tab/>
      </w:r>
      <w:r w:rsidR="00504BFD">
        <w:rPr>
          <w:iCs/>
          <w:color w:val="000000"/>
          <w:lang w:val="en-US"/>
        </w:rPr>
        <w:t>Questions and Answers</w:t>
      </w:r>
      <w:r w:rsidR="004A329C" w:rsidRPr="00366FF5">
        <w:rPr>
          <w:iCs/>
          <w:color w:val="000000"/>
          <w:lang w:val="en-US"/>
        </w:rPr>
        <w:br/>
      </w:r>
    </w:p>
    <w:p w14:paraId="2512BEE4" w14:textId="77777777" w:rsidR="0077062B" w:rsidRDefault="0087714D" w:rsidP="006D2818">
      <w:pPr>
        <w:ind w:left="2124" w:hanging="2124"/>
        <w:rPr>
          <w:iCs/>
          <w:color w:val="000000"/>
          <w:lang w:val="en-US"/>
        </w:rPr>
      </w:pPr>
      <w:r>
        <w:rPr>
          <w:iCs/>
          <w:color w:val="000000"/>
          <w:lang w:val="en-US"/>
        </w:rPr>
        <w:t>14</w:t>
      </w:r>
      <w:r w:rsidR="004A329C" w:rsidRPr="00366FF5">
        <w:rPr>
          <w:iCs/>
          <w:color w:val="000000"/>
          <w:lang w:val="en-US"/>
        </w:rPr>
        <w:t>.</w:t>
      </w:r>
      <w:r w:rsidR="00544096">
        <w:rPr>
          <w:iCs/>
          <w:color w:val="000000"/>
          <w:lang w:val="en-US"/>
        </w:rPr>
        <w:t>5</w:t>
      </w:r>
      <w:r>
        <w:rPr>
          <w:iCs/>
          <w:color w:val="000000"/>
          <w:lang w:val="en-US"/>
        </w:rPr>
        <w:t>0h-15</w:t>
      </w:r>
      <w:r w:rsidR="004A329C" w:rsidRPr="00366FF5">
        <w:rPr>
          <w:iCs/>
          <w:color w:val="000000"/>
          <w:lang w:val="en-US"/>
        </w:rPr>
        <w:t>.</w:t>
      </w:r>
      <w:r w:rsidR="0077062B">
        <w:rPr>
          <w:iCs/>
          <w:color w:val="000000"/>
          <w:lang w:val="en-US"/>
        </w:rPr>
        <w:t>2</w:t>
      </w:r>
      <w:r w:rsidR="003D0A15">
        <w:rPr>
          <w:iCs/>
          <w:color w:val="000000"/>
          <w:lang w:val="en-US"/>
        </w:rPr>
        <w:t>0</w:t>
      </w:r>
      <w:r w:rsidR="006D2818">
        <w:rPr>
          <w:iCs/>
          <w:color w:val="000000"/>
          <w:lang w:val="en-US"/>
        </w:rPr>
        <w:t xml:space="preserve">h </w:t>
      </w:r>
      <w:r w:rsidR="006D2818">
        <w:rPr>
          <w:iCs/>
          <w:color w:val="000000"/>
          <w:lang w:val="en-US"/>
        </w:rPr>
        <w:tab/>
      </w:r>
      <w:r w:rsidR="0077062B">
        <w:rPr>
          <w:lang w:val="en-US"/>
        </w:rPr>
        <w:t xml:space="preserve">The </w:t>
      </w:r>
      <w:r w:rsidR="0077062B" w:rsidRPr="00400C5A">
        <w:rPr>
          <w:i/>
          <w:lang w:val="en-US"/>
        </w:rPr>
        <w:t>International Society for Military Law and the Law of War</w:t>
      </w:r>
      <w:r w:rsidR="0077062B">
        <w:rPr>
          <w:lang w:val="en-US"/>
        </w:rPr>
        <w:t xml:space="preserve"> and its Research Project </w:t>
      </w:r>
      <w:r w:rsidR="0077062B">
        <w:rPr>
          <w:i/>
          <w:lang w:val="en-US"/>
        </w:rPr>
        <w:t>International Law in Peace Operations</w:t>
      </w:r>
      <w:r w:rsidR="0077062B">
        <w:rPr>
          <w:lang w:val="en-US"/>
        </w:rPr>
        <w:t xml:space="preserve"> – Presentation</w:t>
      </w:r>
      <w:r w:rsidR="0077062B">
        <w:rPr>
          <w:iCs/>
          <w:color w:val="000000"/>
          <w:lang w:val="en-US"/>
        </w:rPr>
        <w:t xml:space="preserve"> </w:t>
      </w:r>
    </w:p>
    <w:p w14:paraId="5B31F5B0" w14:textId="77777777" w:rsidR="0077062B" w:rsidRDefault="0077062B" w:rsidP="006D2818">
      <w:pPr>
        <w:ind w:left="2124" w:hanging="2124"/>
        <w:rPr>
          <w:iCs/>
          <w:color w:val="000000"/>
          <w:lang w:val="en-US"/>
        </w:rPr>
      </w:pPr>
    </w:p>
    <w:p w14:paraId="26AB3802" w14:textId="77777777" w:rsidR="004A329C" w:rsidRPr="00366FF5" w:rsidRDefault="0077062B" w:rsidP="006D2818">
      <w:pPr>
        <w:ind w:left="2124" w:hanging="2124"/>
        <w:rPr>
          <w:iCs/>
          <w:color w:val="000000"/>
          <w:lang w:val="en-US"/>
        </w:rPr>
      </w:pPr>
      <w:r>
        <w:rPr>
          <w:iCs/>
          <w:color w:val="000000"/>
          <w:lang w:val="en-US"/>
        </w:rPr>
        <w:t>15.20h-15.40h</w:t>
      </w:r>
      <w:r>
        <w:rPr>
          <w:iCs/>
          <w:color w:val="000000"/>
          <w:lang w:val="en-US"/>
        </w:rPr>
        <w:tab/>
      </w:r>
      <w:r w:rsidR="00504804">
        <w:rPr>
          <w:iCs/>
          <w:color w:val="000000"/>
          <w:lang w:val="en-US"/>
        </w:rPr>
        <w:t>Seminar wrap-up by</w:t>
      </w:r>
      <w:r w:rsidR="004A329C" w:rsidRPr="00366FF5">
        <w:rPr>
          <w:iCs/>
          <w:color w:val="000000"/>
          <w:lang w:val="en-US"/>
        </w:rPr>
        <w:t xml:space="preserve"> </w:t>
      </w:r>
      <w:r w:rsidR="00504804">
        <w:rPr>
          <w:iCs/>
          <w:color w:val="000000"/>
          <w:lang w:val="en-US"/>
        </w:rPr>
        <w:t>Seminar Director</w:t>
      </w:r>
    </w:p>
    <w:p w14:paraId="11905AC1" w14:textId="77777777" w:rsidR="0074042C" w:rsidRDefault="0074042C" w:rsidP="00C774A6">
      <w:pPr>
        <w:pStyle w:val="Lijstalinea1"/>
        <w:tabs>
          <w:tab w:val="left" w:pos="284"/>
        </w:tabs>
        <w:spacing w:after="200" w:line="276" w:lineRule="auto"/>
        <w:ind w:left="0"/>
        <w:rPr>
          <w:iCs/>
          <w:color w:val="000000"/>
          <w:lang w:val="en-US"/>
        </w:rPr>
      </w:pPr>
    </w:p>
    <w:p w14:paraId="69F6502A" w14:textId="77777777" w:rsidR="004A329C" w:rsidRPr="00C774A6" w:rsidRDefault="009C19E8" w:rsidP="00C774A6">
      <w:pPr>
        <w:pStyle w:val="Lijstalinea1"/>
        <w:tabs>
          <w:tab w:val="left" w:pos="284"/>
        </w:tabs>
        <w:spacing w:after="200" w:line="276" w:lineRule="auto"/>
        <w:ind w:left="0"/>
        <w:rPr>
          <w:b/>
          <w:lang w:val="en-US"/>
        </w:rPr>
      </w:pPr>
      <w:r w:rsidRPr="004945B4">
        <w:rPr>
          <w:iCs/>
          <w:color w:val="000000"/>
          <w:lang w:val="en-US"/>
        </w:rPr>
        <w:t>18.30h</w:t>
      </w:r>
      <w:r w:rsidRPr="004945B4">
        <w:rPr>
          <w:iCs/>
          <w:color w:val="000000"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4A329C" w:rsidRPr="00C774A6">
        <w:rPr>
          <w:b/>
          <w:lang w:val="en-US"/>
        </w:rPr>
        <w:t>Closing Dinner</w:t>
      </w:r>
    </w:p>
    <w:p w14:paraId="296E41FC" w14:textId="77777777" w:rsidR="004A329C" w:rsidRPr="00C774A6" w:rsidRDefault="004A329C" w:rsidP="00C774A6">
      <w:pPr>
        <w:pStyle w:val="Lijstalinea1"/>
        <w:tabs>
          <w:tab w:val="left" w:pos="284"/>
        </w:tabs>
        <w:spacing w:after="200" w:line="276" w:lineRule="auto"/>
        <w:ind w:left="0"/>
        <w:rPr>
          <w:b/>
          <w:bCs/>
          <w:iCs/>
          <w:color w:val="000000"/>
          <w:lang w:val="en-US"/>
        </w:rPr>
      </w:pPr>
    </w:p>
    <w:p w14:paraId="05E63B84" w14:textId="77777777" w:rsidR="004A329C" w:rsidRDefault="004A329C" w:rsidP="00CC4B89">
      <w:pPr>
        <w:pStyle w:val="Lijstalinea1"/>
        <w:tabs>
          <w:tab w:val="left" w:pos="284"/>
        </w:tabs>
        <w:spacing w:after="200" w:line="276" w:lineRule="auto"/>
        <w:ind w:left="0"/>
        <w:rPr>
          <w:b/>
          <w:bCs/>
          <w:iCs/>
          <w:color w:val="000000"/>
          <w:u w:val="single"/>
          <w:lang w:val="en-US"/>
        </w:rPr>
      </w:pPr>
      <w:r>
        <w:rPr>
          <w:b/>
          <w:bCs/>
          <w:iCs/>
          <w:color w:val="000000"/>
          <w:u w:val="single"/>
          <w:lang w:val="en-US"/>
        </w:rPr>
        <w:t>SATURDAY</w:t>
      </w:r>
      <w:r w:rsidR="007F2A98">
        <w:rPr>
          <w:b/>
          <w:bCs/>
          <w:iCs/>
          <w:color w:val="000000"/>
          <w:u w:val="single"/>
          <w:lang w:val="en-US"/>
        </w:rPr>
        <w:t xml:space="preserve"> 1 April</w:t>
      </w:r>
      <w:r>
        <w:rPr>
          <w:b/>
          <w:bCs/>
          <w:iCs/>
          <w:color w:val="000000"/>
          <w:u w:val="single"/>
          <w:lang w:val="en-US"/>
        </w:rPr>
        <w:t xml:space="preserve"> </w:t>
      </w:r>
    </w:p>
    <w:p w14:paraId="6C85D7B2" w14:textId="77777777" w:rsidR="004A329C" w:rsidRDefault="004A329C" w:rsidP="00CC4B89">
      <w:pPr>
        <w:pStyle w:val="Lijstalinea1"/>
        <w:tabs>
          <w:tab w:val="left" w:pos="284"/>
        </w:tabs>
        <w:spacing w:after="200" w:line="276" w:lineRule="auto"/>
        <w:ind w:left="0"/>
        <w:rPr>
          <w:b/>
          <w:bCs/>
          <w:iCs/>
          <w:color w:val="000000"/>
          <w:u w:val="single"/>
          <w:lang w:val="en-US"/>
        </w:rPr>
      </w:pPr>
    </w:p>
    <w:p w14:paraId="65B0AFF6" w14:textId="77777777" w:rsidR="004A329C" w:rsidRDefault="004A329C" w:rsidP="00CC4B89">
      <w:pPr>
        <w:pStyle w:val="Lijstalinea1"/>
        <w:tabs>
          <w:tab w:val="left" w:pos="284"/>
        </w:tabs>
        <w:spacing w:after="200" w:line="276" w:lineRule="auto"/>
        <w:ind w:left="0"/>
        <w:rPr>
          <w:b/>
          <w:bCs/>
          <w:iCs/>
          <w:color w:val="000000"/>
          <w:lang w:val="en-US"/>
        </w:rPr>
      </w:pPr>
      <w:r>
        <w:rPr>
          <w:b/>
          <w:bCs/>
          <w:iCs/>
          <w:color w:val="000000"/>
          <w:lang w:val="en-US"/>
        </w:rPr>
        <w:t>Excursion</w:t>
      </w:r>
    </w:p>
    <w:p w14:paraId="465B6A93" w14:textId="77777777" w:rsidR="004A329C" w:rsidRDefault="004A329C" w:rsidP="00CC4B89">
      <w:pPr>
        <w:pStyle w:val="Lijstalinea1"/>
        <w:tabs>
          <w:tab w:val="left" w:pos="284"/>
        </w:tabs>
        <w:spacing w:after="200" w:line="276" w:lineRule="auto"/>
        <w:ind w:left="0"/>
        <w:rPr>
          <w:b/>
          <w:bCs/>
          <w:iCs/>
          <w:color w:val="000000"/>
          <w:u w:val="single"/>
          <w:lang w:val="en-US"/>
        </w:rPr>
      </w:pPr>
    </w:p>
    <w:p w14:paraId="3C146D0F" w14:textId="77777777" w:rsidR="004A329C" w:rsidRDefault="004A329C" w:rsidP="00CC4B89">
      <w:pPr>
        <w:pStyle w:val="Lijstalinea1"/>
        <w:tabs>
          <w:tab w:val="left" w:pos="284"/>
        </w:tabs>
        <w:spacing w:after="200" w:line="276" w:lineRule="auto"/>
        <w:ind w:left="0"/>
        <w:rPr>
          <w:b/>
          <w:bCs/>
          <w:iCs/>
          <w:color w:val="000000"/>
          <w:u w:val="single"/>
          <w:lang w:val="en-US"/>
        </w:rPr>
      </w:pPr>
      <w:r>
        <w:rPr>
          <w:b/>
          <w:bCs/>
          <w:iCs/>
          <w:color w:val="000000"/>
          <w:u w:val="single"/>
          <w:lang w:val="en-US"/>
        </w:rPr>
        <w:t xml:space="preserve">SUNDAY </w:t>
      </w:r>
      <w:r w:rsidR="007F2A98">
        <w:rPr>
          <w:b/>
          <w:bCs/>
          <w:iCs/>
          <w:color w:val="000000"/>
          <w:u w:val="single"/>
          <w:lang w:val="en-US"/>
        </w:rPr>
        <w:t>2 April</w:t>
      </w:r>
    </w:p>
    <w:p w14:paraId="76A8A240" w14:textId="77777777" w:rsidR="004A329C" w:rsidRDefault="004A329C" w:rsidP="00CC4B89">
      <w:pPr>
        <w:rPr>
          <w:b/>
          <w:iCs/>
          <w:color w:val="000000"/>
          <w:lang w:val="en-US"/>
        </w:rPr>
      </w:pPr>
      <w:r>
        <w:rPr>
          <w:b/>
          <w:iCs/>
          <w:color w:val="000000"/>
          <w:lang w:val="en-US"/>
        </w:rPr>
        <w:t>Departure of the Participants</w:t>
      </w:r>
    </w:p>
    <w:p w14:paraId="3E656E3B" w14:textId="77777777" w:rsidR="004A329C" w:rsidRDefault="004A329C" w:rsidP="00CC4B89">
      <w:pPr>
        <w:rPr>
          <w:b/>
          <w:iCs/>
          <w:color w:val="000000"/>
          <w:lang w:val="en-US"/>
        </w:rPr>
      </w:pPr>
    </w:p>
    <w:p w14:paraId="5442A65F" w14:textId="77777777" w:rsidR="004A329C" w:rsidRDefault="004A329C" w:rsidP="00CC4B89">
      <w:pPr>
        <w:rPr>
          <w:b/>
          <w:iCs/>
          <w:color w:val="000000"/>
          <w:lang w:val="en-US"/>
        </w:rPr>
      </w:pPr>
    </w:p>
    <w:p w14:paraId="1BF57BA8" w14:textId="77777777" w:rsidR="004A329C" w:rsidRDefault="004A329C" w:rsidP="00CC4B89">
      <w:pPr>
        <w:rPr>
          <w:b/>
          <w:iCs/>
          <w:color w:val="000000"/>
          <w:lang w:val="en-US"/>
        </w:rPr>
      </w:pPr>
    </w:p>
    <w:p w14:paraId="33959A26" w14:textId="77777777" w:rsidR="004A329C" w:rsidRDefault="004A329C" w:rsidP="00CC4B89">
      <w:pPr>
        <w:rPr>
          <w:b/>
          <w:iCs/>
          <w:color w:val="000000"/>
          <w:lang w:val="en-US"/>
        </w:rPr>
      </w:pPr>
    </w:p>
    <w:p w14:paraId="0D476D8A" w14:textId="77777777" w:rsidR="004A329C" w:rsidRDefault="004A329C" w:rsidP="00CC4B89">
      <w:pPr>
        <w:rPr>
          <w:b/>
          <w:iCs/>
          <w:color w:val="000000"/>
          <w:lang w:val="en-US"/>
        </w:rPr>
      </w:pPr>
    </w:p>
    <w:sectPr w:rsidR="004A329C" w:rsidSect="00542B54"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708" w:footer="68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6C795C" w15:done="0"/>
  <w15:commentEx w15:paraId="70236F6D" w15:done="0"/>
  <w15:commentEx w15:paraId="309D13BA" w15:done="0"/>
  <w15:commentEx w15:paraId="0DD5DB8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189CF" w14:textId="77777777" w:rsidR="009F4107" w:rsidRDefault="009F4107">
      <w:r>
        <w:separator/>
      </w:r>
    </w:p>
  </w:endnote>
  <w:endnote w:type="continuationSeparator" w:id="0">
    <w:p w14:paraId="0AC8B8C3" w14:textId="77777777" w:rsidR="009F4107" w:rsidRDefault="009F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EBCBA" w14:textId="1B32AE17" w:rsidR="009F4107" w:rsidRPr="007720E7" w:rsidRDefault="009F4107" w:rsidP="007720E7">
    <w:pPr>
      <w:pStyle w:val="Voettekst"/>
      <w:jc w:val="right"/>
      <w:rPr>
        <w:rFonts w:ascii="Times New Roman" w:hAnsi="Times New Roman"/>
      </w:rPr>
    </w:pPr>
    <w:r w:rsidRPr="007720E7">
      <w:rPr>
        <w:rFonts w:ascii="Times New Roman" w:hAnsi="Times New Roman"/>
      </w:rPr>
      <w:fldChar w:fldCharType="begin"/>
    </w:r>
    <w:r w:rsidRPr="007720E7">
      <w:rPr>
        <w:rFonts w:ascii="Times New Roman" w:hAnsi="Times New Roman"/>
        <w:lang w:val="en-GB"/>
      </w:rPr>
      <w:instrText xml:space="preserve"> DATE \@ "dd MMMM yyyy" </w:instrText>
    </w:r>
    <w:r w:rsidRPr="007720E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  <w:lang w:val="en-GB"/>
      </w:rPr>
      <w:t>31 January 2017</w:t>
    </w:r>
    <w:r w:rsidRPr="007720E7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382E4" w14:textId="77777777" w:rsidR="009F4107" w:rsidRDefault="009F4107">
      <w:r>
        <w:separator/>
      </w:r>
    </w:p>
  </w:footnote>
  <w:footnote w:type="continuationSeparator" w:id="0">
    <w:p w14:paraId="02927C91" w14:textId="77777777" w:rsidR="009F4107" w:rsidRDefault="009F41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98"/>
      <w:gridCol w:w="1984"/>
      <w:gridCol w:w="3827"/>
    </w:tblGrid>
    <w:tr w:rsidR="009F4107" w:rsidRPr="007720E7" w14:paraId="6D4BD082" w14:textId="77777777">
      <w:trPr>
        <w:trHeight w:val="1181"/>
      </w:trPr>
      <w:tc>
        <w:tcPr>
          <w:tcW w:w="3898" w:type="dxa"/>
        </w:tcPr>
        <w:p w14:paraId="5DE1CBE6" w14:textId="77777777" w:rsidR="009F4107" w:rsidRDefault="009F4107">
          <w:pPr>
            <w:jc w:val="center"/>
            <w:rPr>
              <w:rFonts w:ascii="Arial" w:hAnsi="Arial"/>
              <w:b/>
              <w:sz w:val="20"/>
              <w:lang w:val="fr-FR"/>
            </w:rPr>
          </w:pPr>
          <w:r>
            <w:rPr>
              <w:rFonts w:ascii="Arial" w:hAnsi="Arial"/>
              <w:b/>
              <w:sz w:val="20"/>
              <w:lang w:val="fr-FR"/>
            </w:rPr>
            <w:t>Société Internationale de Droit Militaire</w:t>
          </w:r>
        </w:p>
        <w:p w14:paraId="3A581C15" w14:textId="77777777" w:rsidR="009F4107" w:rsidRDefault="009F4107">
          <w:pPr>
            <w:jc w:val="center"/>
            <w:rPr>
              <w:rFonts w:ascii="Arial" w:hAnsi="Arial"/>
              <w:sz w:val="20"/>
              <w:lang w:val="fr-FR"/>
            </w:rPr>
          </w:pPr>
          <w:r>
            <w:rPr>
              <w:rFonts w:ascii="Arial" w:hAnsi="Arial"/>
              <w:b/>
              <w:sz w:val="20"/>
              <w:lang w:val="fr-FR"/>
            </w:rPr>
            <w:t xml:space="preserve">et de Droit de la Guerre </w:t>
          </w:r>
          <w:proofErr w:type="spellStart"/>
          <w:r>
            <w:rPr>
              <w:rFonts w:ascii="Arial" w:hAnsi="Arial"/>
              <w:b/>
              <w:sz w:val="12"/>
              <w:lang w:val="fr-FR"/>
            </w:rPr>
            <w:t>a.i.s.b.l</w:t>
          </w:r>
          <w:proofErr w:type="spellEnd"/>
          <w:r>
            <w:rPr>
              <w:rFonts w:ascii="Arial" w:hAnsi="Arial"/>
              <w:b/>
              <w:sz w:val="12"/>
              <w:lang w:val="fr-FR"/>
            </w:rPr>
            <w:t>.</w:t>
          </w:r>
        </w:p>
        <w:p w14:paraId="613A3030" w14:textId="77777777" w:rsidR="009F4107" w:rsidRDefault="009F4107">
          <w:pPr>
            <w:rPr>
              <w:rFonts w:ascii="Arial" w:hAnsi="Arial"/>
              <w:i/>
              <w:sz w:val="20"/>
              <w:lang w:val="fr-FR"/>
            </w:rPr>
          </w:pPr>
        </w:p>
      </w:tc>
      <w:tc>
        <w:tcPr>
          <w:tcW w:w="1984" w:type="dxa"/>
        </w:tcPr>
        <w:p w14:paraId="1057841F" w14:textId="77777777" w:rsidR="009F4107" w:rsidRDefault="009F4107">
          <w:pPr>
            <w:jc w:val="center"/>
            <w:rPr>
              <w:rFonts w:ascii="Arial" w:hAnsi="Arial"/>
              <w:sz w:val="20"/>
              <w:lang w:val="fr-FR"/>
            </w:rPr>
          </w:pPr>
          <w:r>
            <w:rPr>
              <w:rFonts w:ascii="Arial" w:hAnsi="Arial"/>
              <w:noProof/>
              <w:lang w:val="en-US"/>
            </w:rPr>
            <w:drawing>
              <wp:inline distT="0" distB="0" distL="0" distR="0" wp14:anchorId="6898A8A3" wp14:editId="438A5ABE">
                <wp:extent cx="628650" cy="628650"/>
                <wp:effectExtent l="19050" t="0" r="0" b="0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08745535" w14:textId="77777777" w:rsidR="009F4107" w:rsidRDefault="009F4107">
          <w:pPr>
            <w:jc w:val="center"/>
            <w:rPr>
              <w:rFonts w:ascii="Arial" w:hAnsi="Arial"/>
              <w:sz w:val="20"/>
              <w:lang w:val="fr-FR"/>
            </w:rPr>
          </w:pPr>
        </w:p>
        <w:p w14:paraId="71F591B7" w14:textId="77777777" w:rsidR="009F4107" w:rsidRPr="00494571" w:rsidRDefault="009F4107">
          <w:pPr>
            <w:jc w:val="center"/>
            <w:rPr>
              <w:rFonts w:ascii="Arial" w:hAnsi="Arial"/>
              <w:b/>
              <w:sz w:val="20"/>
              <w:lang w:val="en-US"/>
            </w:rPr>
          </w:pPr>
          <w:r w:rsidRPr="00494571">
            <w:rPr>
              <w:rFonts w:ascii="Arial" w:hAnsi="Arial"/>
              <w:b/>
              <w:sz w:val="20"/>
              <w:lang w:val="en-US"/>
            </w:rPr>
            <w:t xml:space="preserve">International Society for Military Law </w:t>
          </w:r>
        </w:p>
        <w:p w14:paraId="74E413E9" w14:textId="77777777" w:rsidR="009F4107" w:rsidRPr="00494571" w:rsidRDefault="009F4107">
          <w:pPr>
            <w:jc w:val="center"/>
            <w:rPr>
              <w:rFonts w:ascii="Arial" w:hAnsi="Arial"/>
              <w:b/>
              <w:sz w:val="20"/>
              <w:lang w:val="en-US"/>
            </w:rPr>
          </w:pPr>
          <w:r w:rsidRPr="00494571">
            <w:rPr>
              <w:rFonts w:ascii="Arial" w:hAnsi="Arial"/>
              <w:b/>
              <w:sz w:val="20"/>
              <w:lang w:val="en-US"/>
            </w:rPr>
            <w:t xml:space="preserve">and the Law of War </w:t>
          </w:r>
          <w:proofErr w:type="spellStart"/>
          <w:r w:rsidRPr="00494571">
            <w:rPr>
              <w:rFonts w:ascii="Arial" w:hAnsi="Arial"/>
              <w:b/>
              <w:sz w:val="12"/>
              <w:lang w:val="en-US"/>
            </w:rPr>
            <w:t>a.i.s.b.l</w:t>
          </w:r>
          <w:proofErr w:type="spellEnd"/>
          <w:r w:rsidRPr="00494571">
            <w:rPr>
              <w:rFonts w:ascii="Arial" w:hAnsi="Arial"/>
              <w:b/>
              <w:sz w:val="12"/>
              <w:lang w:val="en-US"/>
            </w:rPr>
            <w:t>.</w:t>
          </w:r>
        </w:p>
        <w:p w14:paraId="6CDCCA5A" w14:textId="77777777" w:rsidR="009F4107" w:rsidRPr="00494571" w:rsidRDefault="009F4107">
          <w:pPr>
            <w:jc w:val="center"/>
            <w:rPr>
              <w:rFonts w:ascii="Arial" w:hAnsi="Arial"/>
              <w:sz w:val="20"/>
              <w:lang w:val="en-US"/>
            </w:rPr>
          </w:pPr>
        </w:p>
      </w:tc>
    </w:tr>
  </w:tbl>
  <w:p w14:paraId="108B0823" w14:textId="77777777" w:rsidR="009F4107" w:rsidRDefault="009F4107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98"/>
      <w:gridCol w:w="1984"/>
      <w:gridCol w:w="3827"/>
    </w:tblGrid>
    <w:tr w:rsidR="009F4107" w:rsidRPr="007720E7" w14:paraId="62234F0C" w14:textId="77777777" w:rsidTr="009F4107">
      <w:trPr>
        <w:trHeight w:val="1181"/>
      </w:trPr>
      <w:tc>
        <w:tcPr>
          <w:tcW w:w="3898" w:type="dxa"/>
        </w:tcPr>
        <w:p w14:paraId="336B68EC" w14:textId="77777777" w:rsidR="009F4107" w:rsidRDefault="009F4107" w:rsidP="009F4107">
          <w:pPr>
            <w:jc w:val="center"/>
            <w:rPr>
              <w:rFonts w:ascii="Arial" w:hAnsi="Arial"/>
              <w:b/>
              <w:sz w:val="20"/>
              <w:lang w:val="fr-FR"/>
            </w:rPr>
          </w:pPr>
          <w:r>
            <w:rPr>
              <w:rFonts w:ascii="Arial" w:hAnsi="Arial"/>
              <w:b/>
              <w:sz w:val="20"/>
              <w:lang w:val="fr-FR"/>
            </w:rPr>
            <w:t>Société Internationale de Droit Militaire</w:t>
          </w:r>
        </w:p>
        <w:p w14:paraId="3AA505B8" w14:textId="77777777" w:rsidR="009F4107" w:rsidRDefault="009F4107" w:rsidP="009F4107">
          <w:pPr>
            <w:jc w:val="center"/>
            <w:rPr>
              <w:rFonts w:ascii="Arial" w:hAnsi="Arial"/>
              <w:sz w:val="20"/>
              <w:lang w:val="fr-FR"/>
            </w:rPr>
          </w:pPr>
          <w:r>
            <w:rPr>
              <w:rFonts w:ascii="Arial" w:hAnsi="Arial"/>
              <w:b/>
              <w:sz w:val="20"/>
              <w:lang w:val="fr-FR"/>
            </w:rPr>
            <w:t xml:space="preserve">et de Droit de la Guerre </w:t>
          </w:r>
          <w:proofErr w:type="spellStart"/>
          <w:r>
            <w:rPr>
              <w:rFonts w:ascii="Arial" w:hAnsi="Arial"/>
              <w:b/>
              <w:sz w:val="12"/>
              <w:lang w:val="fr-FR"/>
            </w:rPr>
            <w:t>a.i.s.b.l</w:t>
          </w:r>
          <w:proofErr w:type="spellEnd"/>
          <w:r>
            <w:rPr>
              <w:rFonts w:ascii="Arial" w:hAnsi="Arial"/>
              <w:b/>
              <w:sz w:val="12"/>
              <w:lang w:val="fr-FR"/>
            </w:rPr>
            <w:t>.</w:t>
          </w:r>
        </w:p>
        <w:p w14:paraId="67D93178" w14:textId="77777777" w:rsidR="009F4107" w:rsidRDefault="009F4107" w:rsidP="009F4107">
          <w:pPr>
            <w:rPr>
              <w:rFonts w:ascii="Arial" w:hAnsi="Arial"/>
              <w:i/>
              <w:sz w:val="20"/>
              <w:lang w:val="fr-FR"/>
            </w:rPr>
          </w:pPr>
        </w:p>
      </w:tc>
      <w:tc>
        <w:tcPr>
          <w:tcW w:w="1984" w:type="dxa"/>
        </w:tcPr>
        <w:p w14:paraId="124BA954" w14:textId="77777777" w:rsidR="009F4107" w:rsidRDefault="009F4107" w:rsidP="009F4107">
          <w:pPr>
            <w:jc w:val="center"/>
            <w:rPr>
              <w:rFonts w:ascii="Arial" w:hAnsi="Arial"/>
              <w:sz w:val="20"/>
              <w:lang w:val="fr-FR"/>
            </w:rPr>
          </w:pPr>
          <w:r>
            <w:rPr>
              <w:rFonts w:ascii="Arial" w:hAnsi="Arial"/>
              <w:noProof/>
              <w:lang w:val="en-US"/>
            </w:rPr>
            <w:drawing>
              <wp:inline distT="0" distB="0" distL="0" distR="0" wp14:anchorId="2DC80996" wp14:editId="6E247BCF">
                <wp:extent cx="628650" cy="628650"/>
                <wp:effectExtent l="19050" t="0" r="0" b="0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7BABC218" w14:textId="77777777" w:rsidR="009F4107" w:rsidRDefault="009F4107" w:rsidP="009F4107">
          <w:pPr>
            <w:jc w:val="center"/>
            <w:rPr>
              <w:rFonts w:ascii="Arial" w:hAnsi="Arial"/>
              <w:sz w:val="20"/>
              <w:lang w:val="fr-FR"/>
            </w:rPr>
          </w:pPr>
        </w:p>
        <w:p w14:paraId="074216F9" w14:textId="77777777" w:rsidR="009F4107" w:rsidRPr="00494571" w:rsidRDefault="009F4107" w:rsidP="009F4107">
          <w:pPr>
            <w:jc w:val="center"/>
            <w:rPr>
              <w:rFonts w:ascii="Arial" w:hAnsi="Arial"/>
              <w:b/>
              <w:sz w:val="20"/>
              <w:lang w:val="en-US"/>
            </w:rPr>
          </w:pPr>
          <w:r w:rsidRPr="00494571">
            <w:rPr>
              <w:rFonts w:ascii="Arial" w:hAnsi="Arial"/>
              <w:b/>
              <w:sz w:val="20"/>
              <w:lang w:val="en-US"/>
            </w:rPr>
            <w:t xml:space="preserve">International Society for Military Law </w:t>
          </w:r>
        </w:p>
        <w:p w14:paraId="0D77F280" w14:textId="77777777" w:rsidR="009F4107" w:rsidRPr="00494571" w:rsidRDefault="009F4107" w:rsidP="009F4107">
          <w:pPr>
            <w:jc w:val="center"/>
            <w:rPr>
              <w:rFonts w:ascii="Arial" w:hAnsi="Arial"/>
              <w:b/>
              <w:sz w:val="20"/>
              <w:lang w:val="en-US"/>
            </w:rPr>
          </w:pPr>
          <w:r w:rsidRPr="00494571">
            <w:rPr>
              <w:rFonts w:ascii="Arial" w:hAnsi="Arial"/>
              <w:b/>
              <w:sz w:val="20"/>
              <w:lang w:val="en-US"/>
            </w:rPr>
            <w:t xml:space="preserve">and the Law of War </w:t>
          </w:r>
          <w:proofErr w:type="spellStart"/>
          <w:r w:rsidRPr="00494571">
            <w:rPr>
              <w:rFonts w:ascii="Arial" w:hAnsi="Arial"/>
              <w:b/>
              <w:sz w:val="12"/>
              <w:lang w:val="en-US"/>
            </w:rPr>
            <w:t>a.i.s.b.l</w:t>
          </w:r>
          <w:proofErr w:type="spellEnd"/>
          <w:r w:rsidRPr="00494571">
            <w:rPr>
              <w:rFonts w:ascii="Arial" w:hAnsi="Arial"/>
              <w:b/>
              <w:sz w:val="12"/>
              <w:lang w:val="en-US"/>
            </w:rPr>
            <w:t>.</w:t>
          </w:r>
        </w:p>
        <w:p w14:paraId="4D9EDA23" w14:textId="77777777" w:rsidR="009F4107" w:rsidRPr="00494571" w:rsidRDefault="009F4107" w:rsidP="009F4107">
          <w:pPr>
            <w:jc w:val="center"/>
            <w:rPr>
              <w:rFonts w:ascii="Arial" w:hAnsi="Arial"/>
              <w:sz w:val="20"/>
              <w:lang w:val="en-US"/>
            </w:rPr>
          </w:pPr>
        </w:p>
      </w:tc>
    </w:tr>
  </w:tbl>
  <w:p w14:paraId="7F9C737F" w14:textId="77777777" w:rsidR="009F4107" w:rsidRPr="00542B54" w:rsidRDefault="009F4107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105F"/>
    <w:multiLevelType w:val="multilevel"/>
    <w:tmpl w:val="7676E848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6CF73CF"/>
    <w:multiLevelType w:val="multilevel"/>
    <w:tmpl w:val="495CE2AA"/>
    <w:lvl w:ilvl="0">
      <w:start w:val="11"/>
      <w:numFmt w:val="decimal"/>
      <w:lvlText w:val="%1"/>
      <w:lvlJc w:val="left"/>
      <w:pPr>
        <w:ind w:left="540" w:hanging="540"/>
      </w:pPr>
      <w:rPr>
        <w:rFonts w:cs="Times New Roman" w:hint="default"/>
        <w:color w:val="auto"/>
      </w:rPr>
    </w:lvl>
    <w:lvl w:ilvl="1">
      <w:start w:val="40"/>
      <w:numFmt w:val="decimal"/>
      <w:lvlText w:val="%1.%2"/>
      <w:lvlJc w:val="left"/>
      <w:pPr>
        <w:ind w:left="90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color w:val="auto"/>
      </w:rPr>
    </w:lvl>
  </w:abstractNum>
  <w:abstractNum w:abstractNumId="2">
    <w:nsid w:val="40B76B77"/>
    <w:multiLevelType w:val="hybridMultilevel"/>
    <w:tmpl w:val="2B52467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5778C4"/>
    <w:multiLevelType w:val="hybridMultilevel"/>
    <w:tmpl w:val="AA12F1BC"/>
    <w:lvl w:ilvl="0" w:tplc="E99EF1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125DC5"/>
    <w:multiLevelType w:val="hybridMultilevel"/>
    <w:tmpl w:val="C1E62818"/>
    <w:lvl w:ilvl="0" w:tplc="E99EF1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B30303"/>
    <w:multiLevelType w:val="hybridMultilevel"/>
    <w:tmpl w:val="5C940046"/>
    <w:lvl w:ilvl="0" w:tplc="EC66B3C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i w:val="0"/>
        <w:color w:val="auto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63916AA"/>
    <w:multiLevelType w:val="multilevel"/>
    <w:tmpl w:val="409AD3AC"/>
    <w:lvl w:ilvl="0">
      <w:start w:val="9"/>
      <w:numFmt w:val="decimalZero"/>
      <w:lvlText w:val="%1"/>
      <w:lvlJc w:val="left"/>
      <w:pPr>
        <w:ind w:left="540" w:hanging="540"/>
      </w:pPr>
      <w:rPr>
        <w:rFonts w:cs="Times New Roman" w:hint="default"/>
        <w:u w:val="single"/>
      </w:rPr>
    </w:lvl>
    <w:lvl w:ilvl="1">
      <w:start w:val="30"/>
      <w:numFmt w:val="decimal"/>
      <w:lvlText w:val="%1.%2"/>
      <w:lvlJc w:val="left"/>
      <w:pPr>
        <w:ind w:left="900" w:hanging="54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u w:val="single"/>
      </w:rPr>
    </w:lvl>
  </w:abstractNum>
  <w:abstractNum w:abstractNumId="7">
    <w:nsid w:val="6B752C43"/>
    <w:multiLevelType w:val="multilevel"/>
    <w:tmpl w:val="7294212C"/>
    <w:lvl w:ilvl="0">
      <w:start w:val="14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D05758C"/>
    <w:multiLevelType w:val="hybridMultilevel"/>
    <w:tmpl w:val="C0E25370"/>
    <w:lvl w:ilvl="0" w:tplc="A4D89F4C"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leffner Jann">
    <w15:presenceInfo w15:providerId="AD" w15:userId="S-1-5-21-1645522239-2049760794-725345543-237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04"/>
    <w:rsid w:val="00002890"/>
    <w:rsid w:val="00002FEA"/>
    <w:rsid w:val="000048D1"/>
    <w:rsid w:val="000215EC"/>
    <w:rsid w:val="00040BB3"/>
    <w:rsid w:val="000425BF"/>
    <w:rsid w:val="00047EDA"/>
    <w:rsid w:val="00083440"/>
    <w:rsid w:val="000A22AC"/>
    <w:rsid w:val="000A2E56"/>
    <w:rsid w:val="000A38C6"/>
    <w:rsid w:val="000C18C2"/>
    <w:rsid w:val="000D056E"/>
    <w:rsid w:val="000D4668"/>
    <w:rsid w:val="000F0C28"/>
    <w:rsid w:val="0010177A"/>
    <w:rsid w:val="001069F6"/>
    <w:rsid w:val="00106C06"/>
    <w:rsid w:val="0010712E"/>
    <w:rsid w:val="0011695C"/>
    <w:rsid w:val="00124F85"/>
    <w:rsid w:val="00126903"/>
    <w:rsid w:val="00126952"/>
    <w:rsid w:val="00127D7F"/>
    <w:rsid w:val="00132215"/>
    <w:rsid w:val="00136331"/>
    <w:rsid w:val="001476D4"/>
    <w:rsid w:val="001628CF"/>
    <w:rsid w:val="00162FEF"/>
    <w:rsid w:val="00167E02"/>
    <w:rsid w:val="00171ECB"/>
    <w:rsid w:val="0017654D"/>
    <w:rsid w:val="0018515B"/>
    <w:rsid w:val="00186CFE"/>
    <w:rsid w:val="001879D7"/>
    <w:rsid w:val="001B3852"/>
    <w:rsid w:val="001C3197"/>
    <w:rsid w:val="001D07F4"/>
    <w:rsid w:val="001D499B"/>
    <w:rsid w:val="001E220A"/>
    <w:rsid w:val="001F3592"/>
    <w:rsid w:val="001F44FC"/>
    <w:rsid w:val="002069DC"/>
    <w:rsid w:val="002235EF"/>
    <w:rsid w:val="00242043"/>
    <w:rsid w:val="002435FD"/>
    <w:rsid w:val="00251244"/>
    <w:rsid w:val="00253FA5"/>
    <w:rsid w:val="00263201"/>
    <w:rsid w:val="00277277"/>
    <w:rsid w:val="00283CDB"/>
    <w:rsid w:val="0028517F"/>
    <w:rsid w:val="00297073"/>
    <w:rsid w:val="002A401D"/>
    <w:rsid w:val="002B4019"/>
    <w:rsid w:val="002C2DE1"/>
    <w:rsid w:val="002C2EF4"/>
    <w:rsid w:val="002C39CE"/>
    <w:rsid w:val="002D18D7"/>
    <w:rsid w:val="002F0A48"/>
    <w:rsid w:val="002F0F9E"/>
    <w:rsid w:val="003073AC"/>
    <w:rsid w:val="003161AF"/>
    <w:rsid w:val="003177B8"/>
    <w:rsid w:val="003179BC"/>
    <w:rsid w:val="00331B12"/>
    <w:rsid w:val="003416AC"/>
    <w:rsid w:val="003460B3"/>
    <w:rsid w:val="00355928"/>
    <w:rsid w:val="00356D3F"/>
    <w:rsid w:val="00366FF5"/>
    <w:rsid w:val="00376786"/>
    <w:rsid w:val="003830FA"/>
    <w:rsid w:val="00383E10"/>
    <w:rsid w:val="003868EF"/>
    <w:rsid w:val="00393B6E"/>
    <w:rsid w:val="00396D4E"/>
    <w:rsid w:val="003B162A"/>
    <w:rsid w:val="003B46FB"/>
    <w:rsid w:val="003B67A2"/>
    <w:rsid w:val="003C0677"/>
    <w:rsid w:val="003C48EE"/>
    <w:rsid w:val="003D0A15"/>
    <w:rsid w:val="003D60B7"/>
    <w:rsid w:val="003E4794"/>
    <w:rsid w:val="003E6603"/>
    <w:rsid w:val="003E6D90"/>
    <w:rsid w:val="003F24E8"/>
    <w:rsid w:val="00400C5A"/>
    <w:rsid w:val="00402023"/>
    <w:rsid w:val="00403E7F"/>
    <w:rsid w:val="0041632D"/>
    <w:rsid w:val="00416601"/>
    <w:rsid w:val="00435A43"/>
    <w:rsid w:val="00441FB9"/>
    <w:rsid w:val="00442FC6"/>
    <w:rsid w:val="00444ECD"/>
    <w:rsid w:val="00447126"/>
    <w:rsid w:val="0044729A"/>
    <w:rsid w:val="0045054A"/>
    <w:rsid w:val="004572D4"/>
    <w:rsid w:val="00470594"/>
    <w:rsid w:val="004737B7"/>
    <w:rsid w:val="00474945"/>
    <w:rsid w:val="00477421"/>
    <w:rsid w:val="00480C04"/>
    <w:rsid w:val="004828B4"/>
    <w:rsid w:val="00486A92"/>
    <w:rsid w:val="004871C9"/>
    <w:rsid w:val="0049272A"/>
    <w:rsid w:val="00493495"/>
    <w:rsid w:val="00494571"/>
    <w:rsid w:val="004945B4"/>
    <w:rsid w:val="004A329C"/>
    <w:rsid w:val="004A53DD"/>
    <w:rsid w:val="004B1E9B"/>
    <w:rsid w:val="004B6207"/>
    <w:rsid w:val="004C0B4E"/>
    <w:rsid w:val="004C6213"/>
    <w:rsid w:val="004E64CD"/>
    <w:rsid w:val="004F108F"/>
    <w:rsid w:val="005019BD"/>
    <w:rsid w:val="00504804"/>
    <w:rsid w:val="00504BFD"/>
    <w:rsid w:val="00511233"/>
    <w:rsid w:val="005376AD"/>
    <w:rsid w:val="00540C61"/>
    <w:rsid w:val="00542B54"/>
    <w:rsid w:val="00544096"/>
    <w:rsid w:val="00544C2B"/>
    <w:rsid w:val="00546308"/>
    <w:rsid w:val="0057048D"/>
    <w:rsid w:val="005704A4"/>
    <w:rsid w:val="00571956"/>
    <w:rsid w:val="00577C03"/>
    <w:rsid w:val="00580857"/>
    <w:rsid w:val="005864FB"/>
    <w:rsid w:val="00586AE9"/>
    <w:rsid w:val="00597200"/>
    <w:rsid w:val="005A10EE"/>
    <w:rsid w:val="005A3EA1"/>
    <w:rsid w:val="005A42A1"/>
    <w:rsid w:val="005A43F2"/>
    <w:rsid w:val="005B192F"/>
    <w:rsid w:val="005B7F83"/>
    <w:rsid w:val="005C40B4"/>
    <w:rsid w:val="005D2A0D"/>
    <w:rsid w:val="005D3CE8"/>
    <w:rsid w:val="005E1B92"/>
    <w:rsid w:val="005E3CBF"/>
    <w:rsid w:val="0061526C"/>
    <w:rsid w:val="00636110"/>
    <w:rsid w:val="00642209"/>
    <w:rsid w:val="0067029F"/>
    <w:rsid w:val="00674CBA"/>
    <w:rsid w:val="00686EBF"/>
    <w:rsid w:val="0069352C"/>
    <w:rsid w:val="006954FF"/>
    <w:rsid w:val="006A176F"/>
    <w:rsid w:val="006B1D6E"/>
    <w:rsid w:val="006B6020"/>
    <w:rsid w:val="006C7B72"/>
    <w:rsid w:val="006D2818"/>
    <w:rsid w:val="006D4583"/>
    <w:rsid w:val="006D4DAE"/>
    <w:rsid w:val="006E327D"/>
    <w:rsid w:val="006E7A65"/>
    <w:rsid w:val="00722C2A"/>
    <w:rsid w:val="0074042C"/>
    <w:rsid w:val="00740577"/>
    <w:rsid w:val="00741115"/>
    <w:rsid w:val="007420C0"/>
    <w:rsid w:val="007438FD"/>
    <w:rsid w:val="007458CE"/>
    <w:rsid w:val="00751D4E"/>
    <w:rsid w:val="00762C81"/>
    <w:rsid w:val="007650AB"/>
    <w:rsid w:val="0077062B"/>
    <w:rsid w:val="007720E7"/>
    <w:rsid w:val="0077686E"/>
    <w:rsid w:val="00777F48"/>
    <w:rsid w:val="00780ED0"/>
    <w:rsid w:val="00782981"/>
    <w:rsid w:val="00785085"/>
    <w:rsid w:val="007A3D8E"/>
    <w:rsid w:val="007B0D10"/>
    <w:rsid w:val="007B193A"/>
    <w:rsid w:val="007B4C9F"/>
    <w:rsid w:val="007C5A54"/>
    <w:rsid w:val="007D1317"/>
    <w:rsid w:val="007D6F0E"/>
    <w:rsid w:val="007E5320"/>
    <w:rsid w:val="007F2A98"/>
    <w:rsid w:val="007F2AD0"/>
    <w:rsid w:val="007F3C0D"/>
    <w:rsid w:val="007F63FE"/>
    <w:rsid w:val="008117CB"/>
    <w:rsid w:val="00814F99"/>
    <w:rsid w:val="008178B3"/>
    <w:rsid w:val="008277D6"/>
    <w:rsid w:val="008611DE"/>
    <w:rsid w:val="00867C54"/>
    <w:rsid w:val="00870584"/>
    <w:rsid w:val="0087714D"/>
    <w:rsid w:val="00882503"/>
    <w:rsid w:val="0088481E"/>
    <w:rsid w:val="008919B3"/>
    <w:rsid w:val="008927B5"/>
    <w:rsid w:val="008947C1"/>
    <w:rsid w:val="008A099C"/>
    <w:rsid w:val="008A0AC1"/>
    <w:rsid w:val="008B08DC"/>
    <w:rsid w:val="008B169E"/>
    <w:rsid w:val="008B3B67"/>
    <w:rsid w:val="008B3D52"/>
    <w:rsid w:val="008B4C85"/>
    <w:rsid w:val="008B6434"/>
    <w:rsid w:val="008C27E8"/>
    <w:rsid w:val="008C34F2"/>
    <w:rsid w:val="008D0C2B"/>
    <w:rsid w:val="008D38D5"/>
    <w:rsid w:val="008E0891"/>
    <w:rsid w:val="008E4BC5"/>
    <w:rsid w:val="008E6603"/>
    <w:rsid w:val="008F2C4F"/>
    <w:rsid w:val="00912938"/>
    <w:rsid w:val="00912BA1"/>
    <w:rsid w:val="0092715D"/>
    <w:rsid w:val="00931DB6"/>
    <w:rsid w:val="009352A0"/>
    <w:rsid w:val="00942EC9"/>
    <w:rsid w:val="00943E54"/>
    <w:rsid w:val="00944E5C"/>
    <w:rsid w:val="00996267"/>
    <w:rsid w:val="009A0968"/>
    <w:rsid w:val="009C19E8"/>
    <w:rsid w:val="009E08B8"/>
    <w:rsid w:val="009E23D3"/>
    <w:rsid w:val="009E26E7"/>
    <w:rsid w:val="009F179E"/>
    <w:rsid w:val="009F4107"/>
    <w:rsid w:val="00A0356E"/>
    <w:rsid w:val="00A05193"/>
    <w:rsid w:val="00A0531E"/>
    <w:rsid w:val="00A14D87"/>
    <w:rsid w:val="00A21D82"/>
    <w:rsid w:val="00A263A5"/>
    <w:rsid w:val="00A3252D"/>
    <w:rsid w:val="00A33273"/>
    <w:rsid w:val="00A40B2B"/>
    <w:rsid w:val="00A41A5A"/>
    <w:rsid w:val="00A53F6F"/>
    <w:rsid w:val="00A64915"/>
    <w:rsid w:val="00A666C2"/>
    <w:rsid w:val="00A73D25"/>
    <w:rsid w:val="00A753B0"/>
    <w:rsid w:val="00A77C74"/>
    <w:rsid w:val="00A87CC3"/>
    <w:rsid w:val="00AB1441"/>
    <w:rsid w:val="00AB6D3A"/>
    <w:rsid w:val="00AC3ED7"/>
    <w:rsid w:val="00AD0565"/>
    <w:rsid w:val="00AD12EB"/>
    <w:rsid w:val="00AD47BC"/>
    <w:rsid w:val="00AD49C5"/>
    <w:rsid w:val="00AD688B"/>
    <w:rsid w:val="00AE501B"/>
    <w:rsid w:val="00B0194B"/>
    <w:rsid w:val="00B16A8F"/>
    <w:rsid w:val="00B24176"/>
    <w:rsid w:val="00B256EF"/>
    <w:rsid w:val="00B346B0"/>
    <w:rsid w:val="00B34F6B"/>
    <w:rsid w:val="00B42DD4"/>
    <w:rsid w:val="00B54248"/>
    <w:rsid w:val="00B561A7"/>
    <w:rsid w:val="00B60C3D"/>
    <w:rsid w:val="00B673C2"/>
    <w:rsid w:val="00B71294"/>
    <w:rsid w:val="00B720C0"/>
    <w:rsid w:val="00B802D3"/>
    <w:rsid w:val="00B85382"/>
    <w:rsid w:val="00B92A6F"/>
    <w:rsid w:val="00B955CA"/>
    <w:rsid w:val="00BA35CA"/>
    <w:rsid w:val="00BA6FE1"/>
    <w:rsid w:val="00BB2FD4"/>
    <w:rsid w:val="00BC258D"/>
    <w:rsid w:val="00BC421C"/>
    <w:rsid w:val="00BD24EF"/>
    <w:rsid w:val="00BE45F7"/>
    <w:rsid w:val="00BF1BA6"/>
    <w:rsid w:val="00C02D11"/>
    <w:rsid w:val="00C033D8"/>
    <w:rsid w:val="00C05F20"/>
    <w:rsid w:val="00C15170"/>
    <w:rsid w:val="00C309FA"/>
    <w:rsid w:val="00C34F20"/>
    <w:rsid w:val="00C3696A"/>
    <w:rsid w:val="00C44AB4"/>
    <w:rsid w:val="00C560F8"/>
    <w:rsid w:val="00C7148D"/>
    <w:rsid w:val="00C774A6"/>
    <w:rsid w:val="00C77EA5"/>
    <w:rsid w:val="00C805D4"/>
    <w:rsid w:val="00C810F3"/>
    <w:rsid w:val="00C91AF8"/>
    <w:rsid w:val="00C97BF2"/>
    <w:rsid w:val="00CC4B89"/>
    <w:rsid w:val="00CC641A"/>
    <w:rsid w:val="00CD54A6"/>
    <w:rsid w:val="00CE1E7D"/>
    <w:rsid w:val="00CE6E08"/>
    <w:rsid w:val="00CF0E2D"/>
    <w:rsid w:val="00D12F09"/>
    <w:rsid w:val="00D1569B"/>
    <w:rsid w:val="00D1673B"/>
    <w:rsid w:val="00D325ED"/>
    <w:rsid w:val="00D35B1B"/>
    <w:rsid w:val="00D378F1"/>
    <w:rsid w:val="00D411EE"/>
    <w:rsid w:val="00D455F2"/>
    <w:rsid w:val="00D47D71"/>
    <w:rsid w:val="00D71486"/>
    <w:rsid w:val="00D75458"/>
    <w:rsid w:val="00D87952"/>
    <w:rsid w:val="00D93E8D"/>
    <w:rsid w:val="00DA052A"/>
    <w:rsid w:val="00DA11EC"/>
    <w:rsid w:val="00DA22CF"/>
    <w:rsid w:val="00DA26EC"/>
    <w:rsid w:val="00DA52DB"/>
    <w:rsid w:val="00DC1D71"/>
    <w:rsid w:val="00DC301B"/>
    <w:rsid w:val="00DC5C32"/>
    <w:rsid w:val="00DD37A5"/>
    <w:rsid w:val="00DF0C4E"/>
    <w:rsid w:val="00E039B8"/>
    <w:rsid w:val="00E13665"/>
    <w:rsid w:val="00E30331"/>
    <w:rsid w:val="00E4757C"/>
    <w:rsid w:val="00E548B9"/>
    <w:rsid w:val="00E55AF3"/>
    <w:rsid w:val="00E56008"/>
    <w:rsid w:val="00E65013"/>
    <w:rsid w:val="00E664BA"/>
    <w:rsid w:val="00E97D55"/>
    <w:rsid w:val="00EA0045"/>
    <w:rsid w:val="00EA03F9"/>
    <w:rsid w:val="00EA5077"/>
    <w:rsid w:val="00EA75B5"/>
    <w:rsid w:val="00EB2660"/>
    <w:rsid w:val="00EC4389"/>
    <w:rsid w:val="00ED6FA0"/>
    <w:rsid w:val="00EE505C"/>
    <w:rsid w:val="00EF7161"/>
    <w:rsid w:val="00F053AB"/>
    <w:rsid w:val="00F20488"/>
    <w:rsid w:val="00F2245B"/>
    <w:rsid w:val="00F22A22"/>
    <w:rsid w:val="00F22FBA"/>
    <w:rsid w:val="00F23A69"/>
    <w:rsid w:val="00F23ABF"/>
    <w:rsid w:val="00F23DB7"/>
    <w:rsid w:val="00F2486F"/>
    <w:rsid w:val="00F26A61"/>
    <w:rsid w:val="00F2792F"/>
    <w:rsid w:val="00F30CBF"/>
    <w:rsid w:val="00F314F3"/>
    <w:rsid w:val="00F3211B"/>
    <w:rsid w:val="00F34E8E"/>
    <w:rsid w:val="00F35B6E"/>
    <w:rsid w:val="00F461DE"/>
    <w:rsid w:val="00F54987"/>
    <w:rsid w:val="00F60712"/>
    <w:rsid w:val="00F608D1"/>
    <w:rsid w:val="00F617FF"/>
    <w:rsid w:val="00F70F42"/>
    <w:rsid w:val="00F8139D"/>
    <w:rsid w:val="00FA3B8E"/>
    <w:rsid w:val="00FA4843"/>
    <w:rsid w:val="00FC093A"/>
    <w:rsid w:val="00FE565E"/>
    <w:rsid w:val="00FE71DC"/>
    <w:rsid w:val="00FE7EB4"/>
    <w:rsid w:val="00FF13D5"/>
    <w:rsid w:val="00FF1955"/>
    <w:rsid w:val="00FF4442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D0B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nl-NL" w:eastAsia="nl-NL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al">
    <w:name w:val="Normal"/>
    <w:qFormat/>
    <w:rsid w:val="00542B54"/>
    <w:rPr>
      <w:rFonts w:ascii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99"/>
    <w:qFormat/>
    <w:rsid w:val="00480C04"/>
    <w:rPr>
      <w:rFonts w:cs="Times New Roman"/>
      <w:i/>
    </w:rPr>
  </w:style>
  <w:style w:type="paragraph" w:customStyle="1" w:styleId="Lijstalinea1">
    <w:name w:val="Lijstalinea1"/>
    <w:basedOn w:val="Normaal"/>
    <w:uiPriority w:val="99"/>
    <w:rsid w:val="000A2E56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rsid w:val="00494571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KoptekstTeken">
    <w:name w:val="Koptekst Teken"/>
    <w:basedOn w:val="Standaardalinea-lettertype"/>
    <w:link w:val="Koptekst"/>
    <w:uiPriority w:val="99"/>
    <w:locked/>
    <w:rsid w:val="00494571"/>
    <w:rPr>
      <w:rFonts w:ascii="Times New Roman" w:hAnsi="Times New Roman" w:cs="Times New Roman"/>
      <w:lang w:val="en-GB"/>
    </w:rPr>
  </w:style>
  <w:style w:type="paragraph" w:styleId="Voettekst">
    <w:name w:val="footer"/>
    <w:basedOn w:val="Normaal"/>
    <w:link w:val="VoettekstTeken"/>
    <w:uiPriority w:val="99"/>
    <w:rsid w:val="00494571"/>
    <w:pPr>
      <w:tabs>
        <w:tab w:val="center" w:pos="4536"/>
        <w:tab w:val="right" w:pos="9072"/>
      </w:tabs>
      <w:jc w:val="center"/>
    </w:pPr>
    <w:rPr>
      <w:rFonts w:ascii="Arial" w:hAnsi="Arial"/>
      <w:sz w:val="18"/>
      <w:szCs w:val="20"/>
      <w:lang w:val="fr-FR"/>
    </w:rPr>
  </w:style>
  <w:style w:type="character" w:customStyle="1" w:styleId="VoettekstTeken">
    <w:name w:val="Voettekst Teken"/>
    <w:basedOn w:val="Standaardalinea-lettertype"/>
    <w:link w:val="Voettekst"/>
    <w:uiPriority w:val="99"/>
    <w:locked/>
    <w:rsid w:val="00494571"/>
    <w:rPr>
      <w:rFonts w:ascii="Arial" w:hAnsi="Arial" w:cs="Times New Roman"/>
      <w:sz w:val="18"/>
      <w:lang w:val="fr-FR"/>
    </w:rPr>
  </w:style>
  <w:style w:type="character" w:styleId="Hyperlink">
    <w:name w:val="Hyperlink"/>
    <w:basedOn w:val="Standaardalinea-lettertype"/>
    <w:uiPriority w:val="99"/>
    <w:rsid w:val="00494571"/>
    <w:rPr>
      <w:rFonts w:cs="Times New Roman"/>
      <w:color w:val="0000FF"/>
      <w:u w:val="single"/>
    </w:rPr>
  </w:style>
  <w:style w:type="paragraph" w:styleId="Ballontekst">
    <w:name w:val="Balloon Text"/>
    <w:basedOn w:val="Normaal"/>
    <w:link w:val="BallontekstTeken"/>
    <w:uiPriority w:val="99"/>
    <w:semiHidden/>
    <w:rsid w:val="00AD0565"/>
    <w:rPr>
      <w:rFonts w:ascii="Tahoma" w:hAnsi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locked/>
    <w:rsid w:val="00AD0565"/>
    <w:rPr>
      <w:rFonts w:ascii="Tahoma" w:hAnsi="Tahoma" w:cs="Times New Roman"/>
      <w:sz w:val="16"/>
      <w:lang w:val="nl-NL" w:eastAsia="nl-NL"/>
    </w:rPr>
  </w:style>
  <w:style w:type="paragraph" w:styleId="Lijstalinea">
    <w:name w:val="List Paragraph"/>
    <w:basedOn w:val="Normaal"/>
    <w:uiPriority w:val="99"/>
    <w:qFormat/>
    <w:rsid w:val="001F359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80857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580857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580857"/>
    <w:rPr>
      <w:rFonts w:ascii="Times New Roman" w:hAnsi="Times New Roman" w:cs="Times New Roman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580857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580857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nl-NL" w:eastAsia="nl-NL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al">
    <w:name w:val="Normal"/>
    <w:qFormat/>
    <w:rsid w:val="00542B54"/>
    <w:rPr>
      <w:rFonts w:ascii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99"/>
    <w:qFormat/>
    <w:rsid w:val="00480C04"/>
    <w:rPr>
      <w:rFonts w:cs="Times New Roman"/>
      <w:i/>
    </w:rPr>
  </w:style>
  <w:style w:type="paragraph" w:customStyle="1" w:styleId="Lijstalinea1">
    <w:name w:val="Lijstalinea1"/>
    <w:basedOn w:val="Normaal"/>
    <w:uiPriority w:val="99"/>
    <w:rsid w:val="000A2E56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rsid w:val="00494571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KoptekstTeken">
    <w:name w:val="Koptekst Teken"/>
    <w:basedOn w:val="Standaardalinea-lettertype"/>
    <w:link w:val="Koptekst"/>
    <w:uiPriority w:val="99"/>
    <w:locked/>
    <w:rsid w:val="00494571"/>
    <w:rPr>
      <w:rFonts w:ascii="Times New Roman" w:hAnsi="Times New Roman" w:cs="Times New Roman"/>
      <w:lang w:val="en-GB"/>
    </w:rPr>
  </w:style>
  <w:style w:type="paragraph" w:styleId="Voettekst">
    <w:name w:val="footer"/>
    <w:basedOn w:val="Normaal"/>
    <w:link w:val="VoettekstTeken"/>
    <w:uiPriority w:val="99"/>
    <w:rsid w:val="00494571"/>
    <w:pPr>
      <w:tabs>
        <w:tab w:val="center" w:pos="4536"/>
        <w:tab w:val="right" w:pos="9072"/>
      </w:tabs>
      <w:jc w:val="center"/>
    </w:pPr>
    <w:rPr>
      <w:rFonts w:ascii="Arial" w:hAnsi="Arial"/>
      <w:sz w:val="18"/>
      <w:szCs w:val="20"/>
      <w:lang w:val="fr-FR"/>
    </w:rPr>
  </w:style>
  <w:style w:type="character" w:customStyle="1" w:styleId="VoettekstTeken">
    <w:name w:val="Voettekst Teken"/>
    <w:basedOn w:val="Standaardalinea-lettertype"/>
    <w:link w:val="Voettekst"/>
    <w:uiPriority w:val="99"/>
    <w:locked/>
    <w:rsid w:val="00494571"/>
    <w:rPr>
      <w:rFonts w:ascii="Arial" w:hAnsi="Arial" w:cs="Times New Roman"/>
      <w:sz w:val="18"/>
      <w:lang w:val="fr-FR"/>
    </w:rPr>
  </w:style>
  <w:style w:type="character" w:styleId="Hyperlink">
    <w:name w:val="Hyperlink"/>
    <w:basedOn w:val="Standaardalinea-lettertype"/>
    <w:uiPriority w:val="99"/>
    <w:rsid w:val="00494571"/>
    <w:rPr>
      <w:rFonts w:cs="Times New Roman"/>
      <w:color w:val="0000FF"/>
      <w:u w:val="single"/>
    </w:rPr>
  </w:style>
  <w:style w:type="paragraph" w:styleId="Ballontekst">
    <w:name w:val="Balloon Text"/>
    <w:basedOn w:val="Normaal"/>
    <w:link w:val="BallontekstTeken"/>
    <w:uiPriority w:val="99"/>
    <w:semiHidden/>
    <w:rsid w:val="00AD0565"/>
    <w:rPr>
      <w:rFonts w:ascii="Tahoma" w:hAnsi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locked/>
    <w:rsid w:val="00AD0565"/>
    <w:rPr>
      <w:rFonts w:ascii="Tahoma" w:hAnsi="Tahoma" w:cs="Times New Roman"/>
      <w:sz w:val="16"/>
      <w:lang w:val="nl-NL" w:eastAsia="nl-NL"/>
    </w:rPr>
  </w:style>
  <w:style w:type="paragraph" w:styleId="Lijstalinea">
    <w:name w:val="List Paragraph"/>
    <w:basedOn w:val="Normaal"/>
    <w:uiPriority w:val="99"/>
    <w:qFormat/>
    <w:rsid w:val="001F359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80857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580857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580857"/>
    <w:rPr>
      <w:rFonts w:ascii="Times New Roman" w:hAnsi="Times New Roman" w:cs="Times New Roman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580857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580857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67286-46B2-4646-A3DF-6AC9E556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823</Words>
  <Characters>4528</Characters>
  <Application>Microsoft Macintosh Word</Application>
  <DocSecurity>0</DocSecurity>
  <Lines>37</Lines>
  <Paragraphs>10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Draft v 7</vt:lpstr>
      <vt:lpstr>Draft v 7</vt:lpstr>
      <vt:lpstr>Draft v 7</vt:lpstr>
    </vt:vector>
  </TitlesOfParts>
  <Company>NATO</Company>
  <LinksUpToDate>false</LinksUpToDate>
  <CharactersWithSpaces>5341</CharactersWithSpaces>
  <SharedDoc>false</SharedDoc>
  <HLinks>
    <vt:vector size="12" baseType="variant">
      <vt:variant>
        <vt:i4>3145776</vt:i4>
      </vt:variant>
      <vt:variant>
        <vt:i4>3</vt:i4>
      </vt:variant>
      <vt:variant>
        <vt:i4>0</vt:i4>
      </vt:variant>
      <vt:variant>
        <vt:i4>5</vt:i4>
      </vt:variant>
      <vt:variant>
        <vt:lpwstr>http://www.ismllw.org/</vt:lpwstr>
      </vt:variant>
      <vt:variant>
        <vt:lpwstr/>
      </vt:variant>
      <vt:variant>
        <vt:i4>4849769</vt:i4>
      </vt:variant>
      <vt:variant>
        <vt:i4>0</vt:i4>
      </vt:variant>
      <vt:variant>
        <vt:i4>0</vt:i4>
      </vt:variant>
      <vt:variant>
        <vt:i4>5</vt:i4>
      </vt:variant>
      <vt:variant>
        <vt:lpwstr>mailto:brussels@ismllw.org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v 7</dc:title>
  <dc:creator>Ben Klappe</dc:creator>
  <cp:lastModifiedBy>mr J.P. Spijk</cp:lastModifiedBy>
  <cp:revision>3</cp:revision>
  <cp:lastPrinted>2016-11-03T17:51:00Z</cp:lastPrinted>
  <dcterms:created xsi:type="dcterms:W3CDTF">2017-01-31T20:53:00Z</dcterms:created>
  <dcterms:modified xsi:type="dcterms:W3CDTF">2017-01-31T20:55:00Z</dcterms:modified>
</cp:coreProperties>
</file>